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543" w:rsidRPr="0033581C" w:rsidRDefault="002C3543" w:rsidP="002C3543">
      <w:pPr>
        <w:pStyle w:val="Tytu"/>
        <w:spacing w:line="276" w:lineRule="auto"/>
        <w:ind w:left="0"/>
        <w:rPr>
          <w:sz w:val="20"/>
          <w:szCs w:val="20"/>
        </w:rPr>
      </w:pPr>
      <w:r w:rsidRPr="0033581C">
        <w:rPr>
          <w:sz w:val="20"/>
          <w:szCs w:val="20"/>
        </w:rPr>
        <w:t>TECHMAX Wojciech Podraszka</w:t>
      </w:r>
    </w:p>
    <w:p w:rsidR="002C3543" w:rsidRPr="0033581C" w:rsidRDefault="002C3543" w:rsidP="002C3543">
      <w:pPr>
        <w:spacing w:line="276" w:lineRule="auto"/>
        <w:jc w:val="center"/>
        <w:rPr>
          <w:rFonts w:ascii="Times New Roman" w:hAnsi="Times New Roman" w:cs="Times New Roman"/>
          <w:sz w:val="20"/>
          <w:szCs w:val="20"/>
        </w:rPr>
      </w:pPr>
      <w:r w:rsidRPr="0033581C">
        <w:rPr>
          <w:rFonts w:ascii="Times New Roman" w:hAnsi="Times New Roman" w:cs="Times New Roman"/>
          <w:sz w:val="20"/>
          <w:szCs w:val="20"/>
        </w:rPr>
        <w:t>07-300 O</w:t>
      </w:r>
      <w:r w:rsidR="001E119E">
        <w:rPr>
          <w:rFonts w:ascii="Times New Roman" w:hAnsi="Times New Roman" w:cs="Times New Roman"/>
          <w:sz w:val="20"/>
          <w:szCs w:val="20"/>
        </w:rPr>
        <w:t>strów Mazowiecka ul. Sezamkowa 13</w:t>
      </w:r>
    </w:p>
    <w:p w:rsidR="002C3543" w:rsidRPr="0033581C" w:rsidRDefault="002C3543" w:rsidP="002C3543">
      <w:pPr>
        <w:spacing w:line="276" w:lineRule="auto"/>
        <w:jc w:val="center"/>
        <w:rPr>
          <w:rFonts w:ascii="Times New Roman" w:hAnsi="Times New Roman" w:cs="Times New Roman"/>
          <w:sz w:val="20"/>
          <w:szCs w:val="20"/>
        </w:rPr>
      </w:pPr>
      <w:proofErr w:type="gramStart"/>
      <w:r w:rsidRPr="0033581C">
        <w:rPr>
          <w:rFonts w:ascii="Times New Roman" w:hAnsi="Times New Roman" w:cs="Times New Roman"/>
          <w:sz w:val="20"/>
          <w:szCs w:val="20"/>
        </w:rPr>
        <w:t>tel</w:t>
      </w:r>
      <w:proofErr w:type="gramEnd"/>
      <w:r w:rsidRPr="0033581C">
        <w:rPr>
          <w:rFonts w:ascii="Times New Roman" w:hAnsi="Times New Roman" w:cs="Times New Roman"/>
          <w:sz w:val="20"/>
          <w:szCs w:val="20"/>
        </w:rPr>
        <w:t xml:space="preserve">. kom. 509 053 097 </w:t>
      </w:r>
      <w:proofErr w:type="gramStart"/>
      <w:r w:rsidRPr="0033581C">
        <w:rPr>
          <w:rFonts w:ascii="Times New Roman" w:hAnsi="Times New Roman" w:cs="Times New Roman"/>
          <w:sz w:val="20"/>
          <w:szCs w:val="20"/>
        </w:rPr>
        <w:t>www</w:t>
      </w:r>
      <w:proofErr w:type="gramEnd"/>
      <w:r w:rsidRPr="0033581C">
        <w:rPr>
          <w:rFonts w:ascii="Times New Roman" w:hAnsi="Times New Roman" w:cs="Times New Roman"/>
          <w:sz w:val="20"/>
          <w:szCs w:val="20"/>
        </w:rPr>
        <w:t>.</w:t>
      </w:r>
      <w:proofErr w:type="gramStart"/>
      <w:r w:rsidRPr="0033581C">
        <w:rPr>
          <w:rFonts w:ascii="Times New Roman" w:hAnsi="Times New Roman" w:cs="Times New Roman"/>
          <w:sz w:val="20"/>
          <w:szCs w:val="20"/>
        </w:rPr>
        <w:t>etechmax</w:t>
      </w:r>
      <w:proofErr w:type="gramEnd"/>
      <w:r w:rsidRPr="0033581C">
        <w:rPr>
          <w:rFonts w:ascii="Times New Roman" w:hAnsi="Times New Roman" w:cs="Times New Roman"/>
          <w:sz w:val="20"/>
          <w:szCs w:val="20"/>
        </w:rPr>
        <w:t>.</w:t>
      </w:r>
      <w:proofErr w:type="gramStart"/>
      <w:r w:rsidRPr="0033581C">
        <w:rPr>
          <w:rFonts w:ascii="Times New Roman" w:hAnsi="Times New Roman" w:cs="Times New Roman"/>
          <w:sz w:val="20"/>
          <w:szCs w:val="20"/>
        </w:rPr>
        <w:t>com</w:t>
      </w:r>
      <w:proofErr w:type="gramEnd"/>
      <w:r w:rsidRPr="0033581C">
        <w:rPr>
          <w:rFonts w:ascii="Times New Roman" w:hAnsi="Times New Roman" w:cs="Times New Roman"/>
          <w:sz w:val="20"/>
          <w:szCs w:val="20"/>
        </w:rPr>
        <w:t>.</w:t>
      </w:r>
      <w:proofErr w:type="gramStart"/>
      <w:r w:rsidRPr="0033581C">
        <w:rPr>
          <w:rFonts w:ascii="Times New Roman" w:hAnsi="Times New Roman" w:cs="Times New Roman"/>
          <w:sz w:val="20"/>
          <w:szCs w:val="20"/>
        </w:rPr>
        <w:t>pl</w:t>
      </w:r>
      <w:proofErr w:type="gramEnd"/>
    </w:p>
    <w:p w:rsidR="002C3543" w:rsidRPr="0033581C" w:rsidRDefault="002C3543" w:rsidP="002C3543">
      <w:pPr>
        <w:pStyle w:val="Tekstpodstawowy"/>
        <w:spacing w:after="0" w:line="276" w:lineRule="auto"/>
        <w:jc w:val="center"/>
        <w:rPr>
          <w:b/>
          <w:iCs/>
          <w:sz w:val="64"/>
          <w:szCs w:val="64"/>
        </w:rPr>
      </w:pPr>
    </w:p>
    <w:p w:rsidR="009152D2" w:rsidRDefault="009152D2" w:rsidP="009152D2">
      <w:pPr>
        <w:pStyle w:val="Tekstpodstawowy"/>
        <w:spacing w:after="0" w:line="276" w:lineRule="auto"/>
        <w:jc w:val="center"/>
        <w:rPr>
          <w:b/>
          <w:iCs/>
          <w:sz w:val="56"/>
          <w:szCs w:val="56"/>
        </w:rPr>
      </w:pPr>
      <w:r>
        <w:rPr>
          <w:b/>
          <w:iCs/>
          <w:sz w:val="56"/>
          <w:szCs w:val="56"/>
        </w:rPr>
        <w:t>SPECYFIKACJA TECHNICZNA</w:t>
      </w:r>
    </w:p>
    <w:p w:rsidR="009152D2" w:rsidRDefault="009152D2" w:rsidP="009152D2">
      <w:pPr>
        <w:pStyle w:val="Tekstpodstawowy"/>
        <w:spacing w:after="0" w:line="276" w:lineRule="auto"/>
        <w:jc w:val="center"/>
        <w:rPr>
          <w:b/>
          <w:iCs/>
          <w:sz w:val="56"/>
          <w:szCs w:val="56"/>
        </w:rPr>
      </w:pPr>
    </w:p>
    <w:p w:rsidR="009152D2" w:rsidRDefault="009152D2" w:rsidP="009152D2">
      <w:pPr>
        <w:pStyle w:val="Tekstpodstawowy"/>
        <w:spacing w:after="0" w:line="276" w:lineRule="auto"/>
        <w:jc w:val="center"/>
        <w:rPr>
          <w:b/>
          <w:iCs/>
          <w:sz w:val="48"/>
          <w:szCs w:val="48"/>
        </w:rPr>
      </w:pPr>
      <w:r w:rsidRPr="000932F1">
        <w:rPr>
          <w:b/>
          <w:iCs/>
          <w:sz w:val="48"/>
          <w:szCs w:val="48"/>
        </w:rPr>
        <w:t>WYKONANIA I ODBIORU ROBÓT BUDOWLANYCH</w:t>
      </w:r>
    </w:p>
    <w:p w:rsidR="009152D2" w:rsidRPr="000932F1" w:rsidRDefault="009152D2" w:rsidP="009152D2">
      <w:pPr>
        <w:pStyle w:val="Tekstpodstawowy"/>
        <w:spacing w:after="0" w:line="276" w:lineRule="auto"/>
        <w:jc w:val="center"/>
        <w:rPr>
          <w:b/>
          <w:iCs/>
          <w:sz w:val="48"/>
          <w:szCs w:val="48"/>
        </w:rPr>
      </w:pPr>
    </w:p>
    <w:p w:rsidR="009152D2" w:rsidRDefault="009152D2" w:rsidP="009152D2">
      <w:pPr>
        <w:pStyle w:val="Tekstpodstawowy"/>
        <w:spacing w:after="0" w:line="276" w:lineRule="auto"/>
        <w:jc w:val="center"/>
        <w:rPr>
          <w:iCs/>
          <w:sz w:val="40"/>
          <w:szCs w:val="40"/>
        </w:rPr>
      </w:pPr>
      <w:proofErr w:type="gramStart"/>
      <w:r>
        <w:rPr>
          <w:iCs/>
          <w:sz w:val="40"/>
          <w:szCs w:val="40"/>
        </w:rPr>
        <w:t>polegający</w:t>
      </w:r>
      <w:r w:rsidR="004E1A21">
        <w:rPr>
          <w:iCs/>
          <w:sz w:val="40"/>
          <w:szCs w:val="40"/>
        </w:rPr>
        <w:t>ch</w:t>
      </w:r>
      <w:proofErr w:type="gramEnd"/>
      <w:r>
        <w:rPr>
          <w:iCs/>
          <w:sz w:val="40"/>
          <w:szCs w:val="40"/>
        </w:rPr>
        <w:t xml:space="preserve"> na</w:t>
      </w:r>
    </w:p>
    <w:p w:rsidR="00CD1174" w:rsidRPr="004C0493" w:rsidRDefault="00126F61" w:rsidP="00CD1174">
      <w:pPr>
        <w:pStyle w:val="Tekstpodstawowy"/>
        <w:spacing w:after="0" w:line="276" w:lineRule="auto"/>
        <w:jc w:val="center"/>
        <w:rPr>
          <w:iCs/>
          <w:sz w:val="40"/>
          <w:szCs w:val="40"/>
        </w:rPr>
      </w:pPr>
      <w:r>
        <w:rPr>
          <w:iCs/>
          <w:sz w:val="40"/>
          <w:szCs w:val="40"/>
        </w:rPr>
        <w:t xml:space="preserve"> </w:t>
      </w:r>
      <w:proofErr w:type="gramStart"/>
      <w:r w:rsidR="00207357">
        <w:rPr>
          <w:iCs/>
          <w:sz w:val="40"/>
          <w:szCs w:val="40"/>
        </w:rPr>
        <w:t>wykonaniu</w:t>
      </w:r>
      <w:proofErr w:type="gramEnd"/>
      <w:r w:rsidR="001E119E">
        <w:rPr>
          <w:iCs/>
          <w:sz w:val="40"/>
          <w:szCs w:val="40"/>
        </w:rPr>
        <w:t xml:space="preserve"> </w:t>
      </w:r>
      <w:r w:rsidR="001C69E2">
        <w:rPr>
          <w:iCs/>
          <w:sz w:val="40"/>
          <w:szCs w:val="40"/>
        </w:rPr>
        <w:t>remontu i dostosowania</w:t>
      </w:r>
      <w:r w:rsidR="00CD1174">
        <w:rPr>
          <w:iCs/>
          <w:sz w:val="40"/>
          <w:szCs w:val="40"/>
        </w:rPr>
        <w:t xml:space="preserve"> klatek schodowych do warunków ppoż.</w:t>
      </w:r>
    </w:p>
    <w:p w:rsidR="009152D2" w:rsidRPr="000932F1" w:rsidRDefault="009152D2" w:rsidP="009152D2">
      <w:pPr>
        <w:pStyle w:val="Tekstpodstawowy"/>
        <w:spacing w:after="0" w:line="276" w:lineRule="auto"/>
        <w:jc w:val="center"/>
        <w:rPr>
          <w:iCs/>
          <w:sz w:val="40"/>
          <w:szCs w:val="40"/>
        </w:rPr>
      </w:pPr>
    </w:p>
    <w:p w:rsidR="009152D2" w:rsidRPr="0033581C" w:rsidRDefault="009152D2" w:rsidP="009152D2">
      <w:pPr>
        <w:pStyle w:val="Tekstpodstawowy"/>
        <w:spacing w:after="0" w:line="276" w:lineRule="auto"/>
        <w:jc w:val="center"/>
        <w:rPr>
          <w:b/>
          <w:iCs/>
          <w:color w:val="000000"/>
          <w:sz w:val="32"/>
          <w:szCs w:val="32"/>
        </w:rPr>
      </w:pPr>
    </w:p>
    <w:p w:rsidR="009152D2" w:rsidRPr="00726A16" w:rsidRDefault="009152D2" w:rsidP="009152D2">
      <w:pPr>
        <w:shd w:val="clear" w:color="auto" w:fill="FFFFFF"/>
        <w:spacing w:line="276" w:lineRule="auto"/>
        <w:ind w:left="34"/>
        <w:rPr>
          <w:rFonts w:ascii="Times New Roman" w:hAnsi="Times New Roman" w:cs="Times New Roman"/>
          <w:b/>
          <w:sz w:val="28"/>
          <w:szCs w:val="28"/>
        </w:rPr>
      </w:pPr>
      <w:bookmarkStart w:id="0" w:name="OLE_LINK3"/>
    </w:p>
    <w:bookmarkEnd w:id="0"/>
    <w:p w:rsidR="009152D2" w:rsidRPr="001E119E" w:rsidRDefault="009152D2" w:rsidP="009152D2">
      <w:pPr>
        <w:shd w:val="clear" w:color="auto" w:fill="FFFFFF"/>
        <w:spacing w:line="276" w:lineRule="auto"/>
        <w:ind w:left="2832" w:hanging="2832"/>
        <w:rPr>
          <w:rFonts w:ascii="Times New Roman" w:hAnsi="Times New Roman" w:cs="Times New Roman"/>
        </w:rPr>
      </w:pPr>
      <w:r w:rsidRPr="00726A16">
        <w:rPr>
          <w:rFonts w:ascii="Times New Roman" w:hAnsi="Times New Roman" w:cs="Times New Roman"/>
          <w:b/>
          <w:sz w:val="28"/>
          <w:szCs w:val="28"/>
        </w:rPr>
        <w:t>Obiekt</w:t>
      </w:r>
      <w:proofErr w:type="gramStart"/>
      <w:r w:rsidRPr="00726A16">
        <w:rPr>
          <w:rFonts w:ascii="Times New Roman" w:hAnsi="Times New Roman" w:cs="Times New Roman"/>
          <w:b/>
          <w:sz w:val="28"/>
          <w:szCs w:val="28"/>
        </w:rPr>
        <w:t>:</w:t>
      </w:r>
      <w:r w:rsidRPr="00726A16">
        <w:rPr>
          <w:rFonts w:ascii="Times New Roman" w:hAnsi="Times New Roman" w:cs="Times New Roman"/>
          <w:b/>
          <w:sz w:val="28"/>
          <w:szCs w:val="28"/>
        </w:rPr>
        <w:tab/>
      </w:r>
      <w:bookmarkStart w:id="1" w:name="OLE_LINK10"/>
      <w:bookmarkStart w:id="2" w:name="OLE_LINK11"/>
      <w:bookmarkStart w:id="3" w:name="OLE_LINK12"/>
      <w:r w:rsidR="001E119E" w:rsidRPr="001E119E">
        <w:rPr>
          <w:rFonts w:ascii="Times New Roman" w:hAnsi="Times New Roman" w:cs="Times New Roman"/>
          <w:b/>
          <w:sz w:val="28"/>
          <w:szCs w:val="28"/>
        </w:rPr>
        <w:t>Miejskie</w:t>
      </w:r>
      <w:proofErr w:type="gramEnd"/>
      <w:r w:rsidR="001E119E" w:rsidRPr="001E119E">
        <w:rPr>
          <w:rFonts w:ascii="Times New Roman" w:hAnsi="Times New Roman" w:cs="Times New Roman"/>
          <w:b/>
          <w:sz w:val="28"/>
          <w:szCs w:val="28"/>
        </w:rPr>
        <w:t xml:space="preserve"> Przedszkole nr 3</w:t>
      </w:r>
      <w:r w:rsidRPr="001E119E">
        <w:rPr>
          <w:rFonts w:ascii="Times New Roman" w:hAnsi="Times New Roman" w:cs="Times New Roman"/>
          <w:b/>
          <w:sz w:val="28"/>
          <w:szCs w:val="28"/>
        </w:rPr>
        <w:br/>
        <w:t>07-300 Ostrów Mazowiecka,</w:t>
      </w:r>
      <w:r w:rsidRPr="001E119E">
        <w:rPr>
          <w:rFonts w:ascii="Times New Roman" w:hAnsi="Times New Roman" w:cs="Times New Roman"/>
        </w:rPr>
        <w:t xml:space="preserve"> </w:t>
      </w:r>
    </w:p>
    <w:p w:rsidR="009152D2" w:rsidRPr="001E119E" w:rsidRDefault="009152D2" w:rsidP="009152D2">
      <w:pPr>
        <w:shd w:val="clear" w:color="auto" w:fill="FFFFFF"/>
        <w:spacing w:line="276" w:lineRule="auto"/>
        <w:ind w:left="2158" w:firstLine="674"/>
        <w:rPr>
          <w:rFonts w:ascii="Times New Roman" w:hAnsi="Times New Roman" w:cs="Times New Roman"/>
          <w:b/>
          <w:sz w:val="28"/>
          <w:szCs w:val="28"/>
        </w:rPr>
      </w:pPr>
      <w:proofErr w:type="gramStart"/>
      <w:r w:rsidRPr="001E119E">
        <w:rPr>
          <w:rFonts w:ascii="Times New Roman" w:hAnsi="Times New Roman" w:cs="Times New Roman"/>
          <w:b/>
          <w:sz w:val="28"/>
          <w:szCs w:val="28"/>
        </w:rPr>
        <w:t>ul</w:t>
      </w:r>
      <w:proofErr w:type="gramEnd"/>
      <w:r w:rsidRPr="001E119E">
        <w:rPr>
          <w:rFonts w:ascii="Times New Roman" w:hAnsi="Times New Roman" w:cs="Times New Roman"/>
          <w:b/>
          <w:sz w:val="28"/>
          <w:szCs w:val="28"/>
        </w:rPr>
        <w:t xml:space="preserve">. </w:t>
      </w:r>
      <w:r w:rsidR="001E119E" w:rsidRPr="001E119E">
        <w:rPr>
          <w:rFonts w:ascii="Times New Roman" w:hAnsi="Times New Roman" w:cs="Times New Roman"/>
          <w:b/>
          <w:sz w:val="28"/>
          <w:szCs w:val="28"/>
        </w:rPr>
        <w:t>Armii Krajowej 2</w:t>
      </w:r>
    </w:p>
    <w:bookmarkEnd w:id="1"/>
    <w:bookmarkEnd w:id="2"/>
    <w:bookmarkEnd w:id="3"/>
    <w:p w:rsidR="009152D2" w:rsidRPr="00DD66DE" w:rsidRDefault="009152D2" w:rsidP="009152D2">
      <w:pPr>
        <w:shd w:val="clear" w:color="auto" w:fill="FFFFFF"/>
        <w:spacing w:line="276" w:lineRule="auto"/>
        <w:ind w:left="2158" w:firstLine="674"/>
        <w:rPr>
          <w:rFonts w:ascii="Times New Roman" w:hAnsi="Times New Roman" w:cs="Times New Roman"/>
          <w:b/>
          <w:sz w:val="28"/>
          <w:szCs w:val="28"/>
        </w:rPr>
      </w:pPr>
    </w:p>
    <w:p w:rsidR="00DD66DE" w:rsidRPr="001E119E" w:rsidRDefault="009152D2" w:rsidP="00DD66DE">
      <w:pPr>
        <w:shd w:val="clear" w:color="auto" w:fill="FFFFFF"/>
        <w:spacing w:line="276" w:lineRule="auto"/>
        <w:ind w:left="2832" w:hanging="2832"/>
        <w:rPr>
          <w:rFonts w:ascii="Times New Roman" w:hAnsi="Times New Roman" w:cs="Times New Roman"/>
        </w:rPr>
      </w:pPr>
      <w:r w:rsidRPr="00DD66DE">
        <w:rPr>
          <w:rFonts w:ascii="Times New Roman" w:hAnsi="Times New Roman" w:cs="Times New Roman"/>
          <w:b/>
          <w:sz w:val="28"/>
          <w:szCs w:val="28"/>
        </w:rPr>
        <w:t>Inwestor</w:t>
      </w:r>
      <w:proofErr w:type="gramStart"/>
      <w:r w:rsidRPr="00DD66DE">
        <w:rPr>
          <w:rFonts w:ascii="Times New Roman" w:hAnsi="Times New Roman" w:cs="Times New Roman"/>
          <w:b/>
          <w:sz w:val="28"/>
          <w:szCs w:val="28"/>
        </w:rPr>
        <w:t>:</w:t>
      </w:r>
      <w:r w:rsidRPr="001E119E">
        <w:rPr>
          <w:rFonts w:ascii="Times New Roman" w:hAnsi="Times New Roman" w:cs="Times New Roman"/>
          <w:b/>
          <w:color w:val="FF0000"/>
          <w:sz w:val="28"/>
          <w:szCs w:val="28"/>
        </w:rPr>
        <w:tab/>
      </w:r>
      <w:r w:rsidR="00DD66DE" w:rsidRPr="001E119E">
        <w:rPr>
          <w:rFonts w:ascii="Times New Roman" w:hAnsi="Times New Roman" w:cs="Times New Roman"/>
          <w:b/>
          <w:sz w:val="28"/>
          <w:szCs w:val="28"/>
        </w:rPr>
        <w:t>Miejskie</w:t>
      </w:r>
      <w:proofErr w:type="gramEnd"/>
      <w:r w:rsidR="00DD66DE" w:rsidRPr="001E119E">
        <w:rPr>
          <w:rFonts w:ascii="Times New Roman" w:hAnsi="Times New Roman" w:cs="Times New Roman"/>
          <w:b/>
          <w:sz w:val="28"/>
          <w:szCs w:val="28"/>
        </w:rPr>
        <w:t xml:space="preserve"> Przedszkole nr 3</w:t>
      </w:r>
      <w:r w:rsidR="00DD66DE" w:rsidRPr="001E119E">
        <w:rPr>
          <w:rFonts w:ascii="Times New Roman" w:hAnsi="Times New Roman" w:cs="Times New Roman"/>
          <w:b/>
          <w:sz w:val="28"/>
          <w:szCs w:val="28"/>
        </w:rPr>
        <w:br/>
        <w:t>07-300 Ostrów Mazowiecka,</w:t>
      </w:r>
      <w:r w:rsidR="00DD66DE" w:rsidRPr="001E119E">
        <w:rPr>
          <w:rFonts w:ascii="Times New Roman" w:hAnsi="Times New Roman" w:cs="Times New Roman"/>
        </w:rPr>
        <w:t xml:space="preserve"> </w:t>
      </w:r>
    </w:p>
    <w:p w:rsidR="00DD66DE" w:rsidRPr="001E119E" w:rsidRDefault="00DD66DE" w:rsidP="00DD66DE">
      <w:pPr>
        <w:shd w:val="clear" w:color="auto" w:fill="FFFFFF"/>
        <w:spacing w:line="276" w:lineRule="auto"/>
        <w:ind w:left="2158" w:firstLine="674"/>
        <w:rPr>
          <w:rFonts w:ascii="Times New Roman" w:hAnsi="Times New Roman" w:cs="Times New Roman"/>
          <w:b/>
          <w:sz w:val="28"/>
          <w:szCs w:val="28"/>
        </w:rPr>
      </w:pPr>
      <w:proofErr w:type="gramStart"/>
      <w:r w:rsidRPr="001E119E">
        <w:rPr>
          <w:rFonts w:ascii="Times New Roman" w:hAnsi="Times New Roman" w:cs="Times New Roman"/>
          <w:b/>
          <w:sz w:val="28"/>
          <w:szCs w:val="28"/>
        </w:rPr>
        <w:t>ul</w:t>
      </w:r>
      <w:proofErr w:type="gramEnd"/>
      <w:r w:rsidRPr="001E119E">
        <w:rPr>
          <w:rFonts w:ascii="Times New Roman" w:hAnsi="Times New Roman" w:cs="Times New Roman"/>
          <w:b/>
          <w:sz w:val="28"/>
          <w:szCs w:val="28"/>
        </w:rPr>
        <w:t>. Armii Krajowej 2</w:t>
      </w:r>
    </w:p>
    <w:p w:rsidR="009152D2" w:rsidRPr="0033581C" w:rsidRDefault="009152D2" w:rsidP="00DD66DE">
      <w:pPr>
        <w:shd w:val="clear" w:color="auto" w:fill="FFFFFF"/>
        <w:spacing w:line="276" w:lineRule="auto"/>
        <w:ind w:left="2832" w:hanging="2832"/>
        <w:rPr>
          <w:rFonts w:ascii="Times New Roman" w:hAnsi="Times New Roman" w:cs="Times New Roman"/>
          <w:b/>
          <w:color w:val="FF0000"/>
          <w:sz w:val="28"/>
          <w:szCs w:val="28"/>
        </w:rPr>
      </w:pPr>
    </w:p>
    <w:p w:rsidR="009152D2" w:rsidRPr="0033581C" w:rsidRDefault="009152D2" w:rsidP="009152D2">
      <w:pPr>
        <w:shd w:val="clear" w:color="auto" w:fill="FFFFFF"/>
        <w:spacing w:line="276" w:lineRule="auto"/>
        <w:ind w:left="34"/>
        <w:rPr>
          <w:rFonts w:ascii="Times New Roman" w:hAnsi="Times New Roman" w:cs="Times New Roman"/>
          <w:b/>
          <w:sz w:val="28"/>
          <w:szCs w:val="28"/>
        </w:rPr>
      </w:pPr>
      <w:r>
        <w:rPr>
          <w:rFonts w:ascii="Times New Roman" w:hAnsi="Times New Roman" w:cs="Times New Roman"/>
          <w:b/>
          <w:sz w:val="28"/>
          <w:szCs w:val="28"/>
        </w:rPr>
        <w:t>Opracował</w:t>
      </w:r>
      <w:proofErr w:type="gramStart"/>
      <w:r>
        <w:rPr>
          <w:rFonts w:ascii="Times New Roman" w:hAnsi="Times New Roman" w:cs="Times New Roman"/>
          <w:b/>
          <w:sz w:val="28"/>
          <w:szCs w:val="28"/>
        </w:rPr>
        <w:t>:</w:t>
      </w:r>
      <w:r>
        <w:rPr>
          <w:rFonts w:ascii="Times New Roman" w:hAnsi="Times New Roman" w:cs="Times New Roman"/>
          <w:b/>
          <w:sz w:val="28"/>
          <w:szCs w:val="28"/>
        </w:rPr>
        <w:tab/>
      </w:r>
      <w:r>
        <w:rPr>
          <w:rFonts w:ascii="Times New Roman" w:hAnsi="Times New Roman" w:cs="Times New Roman"/>
          <w:b/>
          <w:sz w:val="28"/>
          <w:szCs w:val="28"/>
        </w:rPr>
        <w:tab/>
      </w:r>
      <w:r w:rsidRPr="0033581C">
        <w:rPr>
          <w:rFonts w:ascii="Times New Roman" w:hAnsi="Times New Roman" w:cs="Times New Roman"/>
          <w:b/>
          <w:sz w:val="28"/>
          <w:szCs w:val="28"/>
        </w:rPr>
        <w:t>inż</w:t>
      </w:r>
      <w:proofErr w:type="gramEnd"/>
      <w:r w:rsidRPr="0033581C">
        <w:rPr>
          <w:rFonts w:ascii="Times New Roman" w:hAnsi="Times New Roman" w:cs="Times New Roman"/>
          <w:b/>
          <w:sz w:val="28"/>
          <w:szCs w:val="28"/>
        </w:rPr>
        <w:t>. Wojciech Podraszka</w:t>
      </w:r>
    </w:p>
    <w:p w:rsidR="009152D2" w:rsidRPr="0033581C" w:rsidRDefault="009152D2" w:rsidP="009152D2">
      <w:pPr>
        <w:autoSpaceDE w:val="0"/>
        <w:autoSpaceDN w:val="0"/>
        <w:adjustRightInd w:val="0"/>
        <w:rPr>
          <w:rFonts w:ascii="Times New Roman" w:hAnsi="Times New Roman" w:cs="Times New Roman"/>
          <w:sz w:val="30"/>
          <w:szCs w:val="30"/>
        </w:rPr>
      </w:pPr>
    </w:p>
    <w:p w:rsidR="00CC4C2C" w:rsidRPr="0033581C" w:rsidRDefault="00CC4C2C" w:rsidP="00CC4C2C">
      <w:pPr>
        <w:autoSpaceDE w:val="0"/>
        <w:autoSpaceDN w:val="0"/>
        <w:adjustRightInd w:val="0"/>
        <w:rPr>
          <w:rFonts w:ascii="Times New Roman" w:hAnsi="Times New Roman" w:cs="Times New Roman"/>
          <w:sz w:val="30"/>
          <w:szCs w:val="30"/>
        </w:rPr>
      </w:pPr>
    </w:p>
    <w:p w:rsidR="00CC4C2C" w:rsidRPr="0033581C" w:rsidRDefault="00CC4C2C" w:rsidP="00CC4C2C">
      <w:pPr>
        <w:autoSpaceDE w:val="0"/>
        <w:autoSpaceDN w:val="0"/>
        <w:adjustRightInd w:val="0"/>
        <w:rPr>
          <w:rFonts w:ascii="Times New Roman" w:hAnsi="Times New Roman" w:cs="Times New Roman"/>
          <w:sz w:val="30"/>
          <w:szCs w:val="30"/>
        </w:rPr>
      </w:pPr>
    </w:p>
    <w:p w:rsidR="00CC4C2C" w:rsidRDefault="00CC4C2C" w:rsidP="00CC4C2C">
      <w:pPr>
        <w:autoSpaceDE w:val="0"/>
        <w:autoSpaceDN w:val="0"/>
        <w:adjustRightInd w:val="0"/>
        <w:rPr>
          <w:rFonts w:ascii="Times New Roman" w:hAnsi="Times New Roman" w:cs="Times New Roman"/>
          <w:sz w:val="30"/>
          <w:szCs w:val="30"/>
        </w:rPr>
      </w:pPr>
    </w:p>
    <w:p w:rsidR="00EA71ED" w:rsidRDefault="00EA71ED" w:rsidP="00CC4C2C">
      <w:pPr>
        <w:autoSpaceDE w:val="0"/>
        <w:autoSpaceDN w:val="0"/>
        <w:adjustRightInd w:val="0"/>
        <w:rPr>
          <w:rFonts w:ascii="Times New Roman" w:hAnsi="Times New Roman" w:cs="Times New Roman"/>
          <w:sz w:val="30"/>
          <w:szCs w:val="30"/>
        </w:rPr>
      </w:pPr>
    </w:p>
    <w:p w:rsidR="00EA71ED" w:rsidRDefault="00EA71ED" w:rsidP="00CC4C2C">
      <w:pPr>
        <w:autoSpaceDE w:val="0"/>
        <w:autoSpaceDN w:val="0"/>
        <w:adjustRightInd w:val="0"/>
        <w:rPr>
          <w:rFonts w:ascii="Times New Roman" w:hAnsi="Times New Roman" w:cs="Times New Roman"/>
          <w:sz w:val="30"/>
          <w:szCs w:val="30"/>
        </w:rPr>
      </w:pPr>
    </w:p>
    <w:p w:rsidR="007714B2" w:rsidRPr="0033581C" w:rsidRDefault="002D527B" w:rsidP="002D527B">
      <w:pPr>
        <w:tabs>
          <w:tab w:val="left" w:pos="5370"/>
        </w:tabs>
        <w:autoSpaceDE w:val="0"/>
        <w:autoSpaceDN w:val="0"/>
        <w:adjustRightInd w:val="0"/>
        <w:rPr>
          <w:rFonts w:ascii="Times New Roman" w:hAnsi="Times New Roman" w:cs="Times New Roman"/>
          <w:sz w:val="30"/>
          <w:szCs w:val="30"/>
        </w:rPr>
      </w:pPr>
      <w:r>
        <w:rPr>
          <w:rFonts w:ascii="Times New Roman" w:hAnsi="Times New Roman" w:cs="Times New Roman"/>
          <w:sz w:val="30"/>
          <w:szCs w:val="30"/>
        </w:rPr>
        <w:tab/>
      </w:r>
    </w:p>
    <w:p w:rsidR="00CC4C2C" w:rsidRDefault="00CC4C2C" w:rsidP="00CC4C2C">
      <w:pPr>
        <w:autoSpaceDE w:val="0"/>
        <w:autoSpaceDN w:val="0"/>
        <w:adjustRightInd w:val="0"/>
        <w:rPr>
          <w:rFonts w:ascii="Times New Roman" w:hAnsi="Times New Roman" w:cs="Times New Roman"/>
          <w:sz w:val="30"/>
          <w:szCs w:val="30"/>
        </w:rPr>
      </w:pPr>
    </w:p>
    <w:p w:rsidR="00DD66DE" w:rsidRDefault="00DD66DE" w:rsidP="00CC4C2C">
      <w:pPr>
        <w:autoSpaceDE w:val="0"/>
        <w:autoSpaceDN w:val="0"/>
        <w:adjustRightInd w:val="0"/>
        <w:rPr>
          <w:rFonts w:ascii="Times New Roman" w:hAnsi="Times New Roman" w:cs="Times New Roman"/>
          <w:sz w:val="30"/>
          <w:szCs w:val="30"/>
        </w:rPr>
      </w:pPr>
    </w:p>
    <w:p w:rsidR="00DD66DE" w:rsidRPr="0033581C" w:rsidRDefault="00DD66DE" w:rsidP="00CC4C2C">
      <w:pPr>
        <w:autoSpaceDE w:val="0"/>
        <w:autoSpaceDN w:val="0"/>
        <w:adjustRightInd w:val="0"/>
        <w:rPr>
          <w:rFonts w:ascii="Times New Roman" w:hAnsi="Times New Roman" w:cs="Times New Roman"/>
          <w:sz w:val="30"/>
          <w:szCs w:val="30"/>
        </w:rPr>
      </w:pPr>
    </w:p>
    <w:p w:rsidR="00CC4C2C" w:rsidRPr="0033581C" w:rsidRDefault="00CC4C2C" w:rsidP="00CC4C2C">
      <w:pPr>
        <w:autoSpaceDE w:val="0"/>
        <w:autoSpaceDN w:val="0"/>
        <w:adjustRightInd w:val="0"/>
        <w:rPr>
          <w:rFonts w:ascii="Times New Roman" w:hAnsi="Times New Roman" w:cs="Times New Roman"/>
          <w:sz w:val="30"/>
          <w:szCs w:val="30"/>
        </w:rPr>
      </w:pPr>
    </w:p>
    <w:p w:rsidR="007E549D" w:rsidRPr="00F943D3" w:rsidRDefault="007E549D" w:rsidP="007E549D">
      <w:pPr>
        <w:pStyle w:val="Nagwekspisutreci"/>
        <w:spacing w:before="0"/>
        <w:rPr>
          <w:rFonts w:ascii="Times New Roman" w:hAnsi="Times New Roman" w:cs="Times New Roman"/>
          <w:color w:val="auto"/>
          <w:sz w:val="40"/>
          <w:szCs w:val="40"/>
        </w:rPr>
      </w:pPr>
      <w:proofErr w:type="gramStart"/>
      <w:r w:rsidRPr="00F943D3">
        <w:rPr>
          <w:rFonts w:ascii="Times New Roman" w:hAnsi="Times New Roman" w:cs="Times New Roman"/>
          <w:color w:val="auto"/>
          <w:sz w:val="40"/>
          <w:szCs w:val="40"/>
        </w:rPr>
        <w:t>I  Część</w:t>
      </w:r>
      <w:proofErr w:type="gramEnd"/>
      <w:r w:rsidRPr="00F943D3">
        <w:rPr>
          <w:rFonts w:ascii="Times New Roman" w:hAnsi="Times New Roman" w:cs="Times New Roman"/>
          <w:color w:val="auto"/>
          <w:sz w:val="40"/>
          <w:szCs w:val="40"/>
        </w:rPr>
        <w:t xml:space="preserve"> opisowa</w:t>
      </w:r>
    </w:p>
    <w:p w:rsidR="007E549D" w:rsidRPr="004C0493" w:rsidRDefault="007E549D" w:rsidP="007E549D">
      <w:pPr>
        <w:jc w:val="both"/>
        <w:rPr>
          <w:rFonts w:ascii="Times New Roman" w:hAnsi="Times New Roman" w:cs="Times New Roman"/>
        </w:rPr>
      </w:pPr>
    </w:p>
    <w:p w:rsidR="007E549D" w:rsidRPr="004C0493" w:rsidRDefault="007E549D" w:rsidP="007E549D">
      <w:pPr>
        <w:jc w:val="right"/>
        <w:rPr>
          <w:rFonts w:ascii="Times New Roman" w:hAnsi="Times New Roman" w:cs="Times New Roman"/>
        </w:rPr>
      </w:pPr>
    </w:p>
    <w:p w:rsidR="007E549D" w:rsidRPr="007A6A44" w:rsidRDefault="007E549D" w:rsidP="007E549D">
      <w:pPr>
        <w:tabs>
          <w:tab w:val="right" w:leader="dot" w:pos="9062"/>
        </w:tabs>
        <w:spacing w:line="360" w:lineRule="auto"/>
        <w:rPr>
          <w:rFonts w:eastAsiaTheme="minorEastAsia"/>
          <w:noProof/>
          <w:lang w:eastAsia="pl-PL"/>
        </w:rPr>
      </w:pPr>
      <w:r>
        <w:rPr>
          <w:rFonts w:ascii="Times New Roman" w:eastAsia="Times New Roman" w:hAnsi="Times New Roman" w:cs="Times New Roman"/>
          <w:noProof/>
          <w:sz w:val="24"/>
          <w:szCs w:val="24"/>
          <w:lang w:eastAsia="pl-PL"/>
        </w:rPr>
        <w:t>1</w:t>
      </w:r>
      <w:r w:rsidRPr="007A6A44">
        <w:rPr>
          <w:rFonts w:ascii="Times New Roman" w:eastAsia="Times New Roman" w:hAnsi="Times New Roman" w:cs="Times New Roman"/>
          <w:noProof/>
          <w:sz w:val="24"/>
          <w:szCs w:val="24"/>
          <w:lang w:eastAsia="pl-PL"/>
        </w:rPr>
        <w:t xml:space="preserve">. </w:t>
      </w:r>
      <w:r>
        <w:rPr>
          <w:rFonts w:ascii="Times New Roman" w:eastAsia="Times New Roman" w:hAnsi="Times New Roman" w:cs="Times New Roman"/>
          <w:noProof/>
          <w:sz w:val="24"/>
          <w:szCs w:val="24"/>
          <w:lang w:eastAsia="pl-PL"/>
        </w:rPr>
        <w:t>Część ogólna</w:t>
      </w:r>
      <w:r w:rsidRPr="007A6A44">
        <w:rPr>
          <w:rFonts w:ascii="Times New Roman" w:eastAsia="Times New Roman" w:hAnsi="Times New Roman" w:cs="Times New Roman"/>
          <w:noProof/>
          <w:webHidden/>
          <w:sz w:val="24"/>
          <w:szCs w:val="24"/>
          <w:lang w:eastAsia="pl-PL"/>
        </w:rPr>
        <w:tab/>
      </w:r>
      <w:r>
        <w:rPr>
          <w:rFonts w:ascii="Times New Roman" w:eastAsia="Times New Roman" w:hAnsi="Times New Roman" w:cs="Times New Roman"/>
          <w:noProof/>
          <w:webHidden/>
          <w:sz w:val="24"/>
          <w:szCs w:val="24"/>
          <w:lang w:eastAsia="pl-PL"/>
        </w:rPr>
        <w:t>3</w:t>
      </w:r>
    </w:p>
    <w:p w:rsidR="007E549D" w:rsidRPr="007A6A44" w:rsidRDefault="007E549D" w:rsidP="007E549D">
      <w:pPr>
        <w:tabs>
          <w:tab w:val="right" w:leader="dot" w:pos="9062"/>
        </w:tabs>
        <w:spacing w:line="360" w:lineRule="auto"/>
        <w:rPr>
          <w:rFonts w:eastAsiaTheme="minorEastAsia"/>
          <w:noProof/>
          <w:lang w:eastAsia="pl-PL"/>
        </w:rPr>
      </w:pPr>
      <w:r>
        <w:rPr>
          <w:rFonts w:ascii="Times New Roman" w:eastAsia="Times New Roman" w:hAnsi="Times New Roman" w:cs="Times New Roman"/>
          <w:noProof/>
          <w:sz w:val="24"/>
          <w:szCs w:val="24"/>
          <w:lang w:eastAsia="pl-PL"/>
        </w:rPr>
        <w:t>1.1</w:t>
      </w:r>
      <w:r w:rsidRPr="007A6A44">
        <w:rPr>
          <w:rFonts w:ascii="Times New Roman" w:eastAsia="Times New Roman" w:hAnsi="Times New Roman" w:cs="Times New Roman"/>
          <w:noProof/>
          <w:sz w:val="24"/>
          <w:szCs w:val="24"/>
          <w:lang w:eastAsia="pl-PL"/>
        </w:rPr>
        <w:t xml:space="preserve">. </w:t>
      </w:r>
      <w:r>
        <w:rPr>
          <w:rFonts w:ascii="Times New Roman" w:eastAsia="Times New Roman" w:hAnsi="Times New Roman" w:cs="Times New Roman"/>
          <w:noProof/>
          <w:sz w:val="24"/>
          <w:szCs w:val="24"/>
          <w:lang w:eastAsia="pl-PL"/>
        </w:rPr>
        <w:t>Przedmiot Specyfikacji Technicznej</w:t>
      </w:r>
      <w:r w:rsidRPr="007A6A44">
        <w:rPr>
          <w:rFonts w:ascii="Times New Roman" w:eastAsia="Times New Roman" w:hAnsi="Times New Roman" w:cs="Times New Roman"/>
          <w:noProof/>
          <w:webHidden/>
          <w:sz w:val="24"/>
          <w:szCs w:val="24"/>
          <w:lang w:eastAsia="pl-PL"/>
        </w:rPr>
        <w:tab/>
      </w:r>
      <w:r>
        <w:rPr>
          <w:rFonts w:ascii="Times New Roman" w:eastAsia="Times New Roman" w:hAnsi="Times New Roman" w:cs="Times New Roman"/>
          <w:noProof/>
          <w:webHidden/>
          <w:sz w:val="24"/>
          <w:szCs w:val="24"/>
          <w:lang w:eastAsia="pl-PL"/>
        </w:rPr>
        <w:t>3</w:t>
      </w:r>
    </w:p>
    <w:p w:rsidR="007E549D" w:rsidRPr="007A6A44" w:rsidRDefault="007E549D" w:rsidP="007E549D">
      <w:pPr>
        <w:tabs>
          <w:tab w:val="right" w:leader="dot" w:pos="9062"/>
        </w:tabs>
        <w:spacing w:line="360" w:lineRule="auto"/>
        <w:rPr>
          <w:rFonts w:eastAsiaTheme="minorEastAsia"/>
          <w:noProof/>
          <w:lang w:eastAsia="pl-PL"/>
        </w:rPr>
      </w:pPr>
      <w:r>
        <w:rPr>
          <w:rFonts w:ascii="Times New Roman" w:eastAsia="Times New Roman" w:hAnsi="Times New Roman" w:cs="Times New Roman"/>
          <w:noProof/>
          <w:sz w:val="24"/>
          <w:szCs w:val="24"/>
          <w:lang w:eastAsia="pl-PL"/>
        </w:rPr>
        <w:t>1.2</w:t>
      </w:r>
      <w:r w:rsidRPr="007A6A44">
        <w:rPr>
          <w:rFonts w:ascii="Times New Roman" w:eastAsia="Times New Roman" w:hAnsi="Times New Roman" w:cs="Times New Roman"/>
          <w:noProof/>
          <w:sz w:val="24"/>
          <w:szCs w:val="24"/>
          <w:lang w:eastAsia="pl-PL"/>
        </w:rPr>
        <w:t xml:space="preserve">. Zakres </w:t>
      </w:r>
      <w:r>
        <w:rPr>
          <w:rFonts w:ascii="Times New Roman" w:eastAsia="Times New Roman" w:hAnsi="Times New Roman" w:cs="Times New Roman"/>
          <w:noProof/>
          <w:sz w:val="24"/>
          <w:szCs w:val="24"/>
          <w:lang w:eastAsia="pl-PL"/>
        </w:rPr>
        <w:t>stosowania Specyfikacji Technicznej</w:t>
      </w:r>
      <w:r w:rsidRPr="007A6A44">
        <w:rPr>
          <w:rFonts w:ascii="Times New Roman" w:eastAsia="Times New Roman" w:hAnsi="Times New Roman" w:cs="Times New Roman"/>
          <w:noProof/>
          <w:webHidden/>
          <w:sz w:val="24"/>
          <w:szCs w:val="24"/>
          <w:lang w:eastAsia="pl-PL"/>
        </w:rPr>
        <w:tab/>
      </w:r>
      <w:r>
        <w:rPr>
          <w:rFonts w:ascii="Times New Roman" w:eastAsia="Times New Roman" w:hAnsi="Times New Roman" w:cs="Times New Roman"/>
          <w:noProof/>
          <w:webHidden/>
          <w:sz w:val="24"/>
          <w:szCs w:val="24"/>
          <w:lang w:eastAsia="pl-PL"/>
        </w:rPr>
        <w:t>3</w:t>
      </w:r>
    </w:p>
    <w:p w:rsidR="007E549D" w:rsidRPr="007A6A44" w:rsidRDefault="007E549D" w:rsidP="007E549D">
      <w:pPr>
        <w:tabs>
          <w:tab w:val="right" w:leader="dot" w:pos="9062"/>
        </w:tabs>
        <w:spacing w:line="360" w:lineRule="auto"/>
        <w:rPr>
          <w:rFonts w:eastAsiaTheme="minorEastAsia"/>
          <w:noProof/>
          <w:lang w:eastAsia="pl-PL"/>
        </w:rPr>
      </w:pPr>
      <w:r>
        <w:rPr>
          <w:rFonts w:ascii="Times New Roman" w:eastAsia="Times New Roman" w:hAnsi="Times New Roman" w:cs="Times New Roman"/>
          <w:noProof/>
          <w:sz w:val="24"/>
          <w:szCs w:val="24"/>
          <w:lang w:eastAsia="pl-PL"/>
        </w:rPr>
        <w:t>1.3</w:t>
      </w:r>
      <w:r w:rsidRPr="007A6A44">
        <w:rPr>
          <w:rFonts w:ascii="Times New Roman" w:eastAsia="Times New Roman" w:hAnsi="Times New Roman" w:cs="Times New Roman"/>
          <w:noProof/>
          <w:sz w:val="24"/>
          <w:szCs w:val="24"/>
          <w:lang w:eastAsia="pl-PL"/>
        </w:rPr>
        <w:t xml:space="preserve">. </w:t>
      </w:r>
      <w:r>
        <w:rPr>
          <w:rFonts w:ascii="Times New Roman" w:eastAsia="Times New Roman" w:hAnsi="Times New Roman" w:cs="Times New Roman"/>
          <w:noProof/>
          <w:sz w:val="24"/>
          <w:szCs w:val="24"/>
          <w:lang w:eastAsia="pl-PL"/>
        </w:rPr>
        <w:t>Zakres robót objetych Specyfikacją Techniczną</w:t>
      </w:r>
      <w:r w:rsidRPr="007A6A44">
        <w:rPr>
          <w:rFonts w:ascii="Times New Roman" w:eastAsia="Times New Roman" w:hAnsi="Times New Roman" w:cs="Times New Roman"/>
          <w:noProof/>
          <w:webHidden/>
          <w:sz w:val="24"/>
          <w:szCs w:val="24"/>
          <w:lang w:eastAsia="pl-PL"/>
        </w:rPr>
        <w:tab/>
      </w:r>
      <w:r>
        <w:rPr>
          <w:rFonts w:ascii="Times New Roman" w:eastAsia="Times New Roman" w:hAnsi="Times New Roman" w:cs="Times New Roman"/>
          <w:noProof/>
          <w:webHidden/>
          <w:sz w:val="24"/>
          <w:szCs w:val="24"/>
          <w:lang w:eastAsia="pl-PL"/>
        </w:rPr>
        <w:t>3</w:t>
      </w:r>
    </w:p>
    <w:p w:rsidR="007E549D" w:rsidRDefault="007E549D" w:rsidP="007E549D">
      <w:pPr>
        <w:tabs>
          <w:tab w:val="right" w:leader="dot" w:pos="9062"/>
        </w:tabs>
        <w:spacing w:line="360" w:lineRule="auto"/>
        <w:rPr>
          <w:rFonts w:ascii="Times New Roman" w:eastAsia="Times New Roman" w:hAnsi="Times New Roman" w:cs="Times New Roman"/>
          <w:noProof/>
          <w:webHidden/>
          <w:sz w:val="24"/>
          <w:szCs w:val="24"/>
          <w:lang w:eastAsia="pl-PL"/>
        </w:rPr>
      </w:pPr>
      <w:r>
        <w:rPr>
          <w:rFonts w:ascii="Times New Roman" w:eastAsia="Times New Roman" w:hAnsi="Times New Roman" w:cs="Times New Roman"/>
          <w:noProof/>
          <w:sz w:val="24"/>
          <w:szCs w:val="24"/>
          <w:lang w:eastAsia="pl-PL"/>
        </w:rPr>
        <w:t>1.4</w:t>
      </w:r>
      <w:r w:rsidRPr="007A6A44">
        <w:rPr>
          <w:rFonts w:ascii="Times New Roman" w:eastAsia="Times New Roman" w:hAnsi="Times New Roman" w:cs="Times New Roman"/>
          <w:noProof/>
          <w:sz w:val="24"/>
          <w:szCs w:val="24"/>
          <w:lang w:eastAsia="pl-PL"/>
        </w:rPr>
        <w:t xml:space="preserve">. </w:t>
      </w:r>
      <w:r>
        <w:rPr>
          <w:rFonts w:ascii="Times New Roman" w:eastAsia="Times New Roman" w:hAnsi="Times New Roman" w:cs="Times New Roman"/>
          <w:noProof/>
          <w:sz w:val="24"/>
          <w:szCs w:val="24"/>
          <w:lang w:eastAsia="pl-PL"/>
        </w:rPr>
        <w:t>Określenia podstawowe</w:t>
      </w:r>
      <w:r w:rsidRPr="007A6A44">
        <w:rPr>
          <w:rFonts w:ascii="Times New Roman" w:eastAsia="Times New Roman" w:hAnsi="Times New Roman" w:cs="Times New Roman"/>
          <w:noProof/>
          <w:webHidden/>
          <w:sz w:val="24"/>
          <w:szCs w:val="24"/>
          <w:lang w:eastAsia="pl-PL"/>
        </w:rPr>
        <w:tab/>
      </w:r>
      <w:r>
        <w:rPr>
          <w:rFonts w:ascii="Times New Roman" w:eastAsia="Times New Roman" w:hAnsi="Times New Roman" w:cs="Times New Roman"/>
          <w:noProof/>
          <w:webHidden/>
          <w:sz w:val="24"/>
          <w:szCs w:val="24"/>
          <w:lang w:eastAsia="pl-PL"/>
        </w:rPr>
        <w:t>3</w:t>
      </w:r>
    </w:p>
    <w:p w:rsidR="007E549D" w:rsidRPr="007A6A44" w:rsidRDefault="007E549D" w:rsidP="007E549D">
      <w:pPr>
        <w:tabs>
          <w:tab w:val="right" w:leader="dot" w:pos="9062"/>
        </w:tabs>
        <w:spacing w:line="360" w:lineRule="auto"/>
        <w:rPr>
          <w:rFonts w:eastAsiaTheme="minorEastAsia"/>
          <w:noProof/>
          <w:lang w:eastAsia="pl-PL"/>
        </w:rPr>
      </w:pPr>
      <w:r>
        <w:rPr>
          <w:rFonts w:ascii="Times New Roman" w:eastAsia="Times New Roman" w:hAnsi="Times New Roman" w:cs="Times New Roman"/>
          <w:noProof/>
          <w:sz w:val="24"/>
          <w:szCs w:val="24"/>
          <w:lang w:eastAsia="pl-PL"/>
        </w:rPr>
        <w:t>1.5</w:t>
      </w:r>
      <w:r w:rsidRPr="007A6A44">
        <w:rPr>
          <w:rFonts w:ascii="Times New Roman" w:eastAsia="Times New Roman" w:hAnsi="Times New Roman" w:cs="Times New Roman"/>
          <w:noProof/>
          <w:sz w:val="24"/>
          <w:szCs w:val="24"/>
          <w:lang w:eastAsia="pl-PL"/>
        </w:rPr>
        <w:t xml:space="preserve">. </w:t>
      </w:r>
      <w:r>
        <w:rPr>
          <w:rFonts w:ascii="Times New Roman" w:eastAsia="Times New Roman" w:hAnsi="Times New Roman" w:cs="Times New Roman"/>
          <w:sz w:val="24"/>
          <w:szCs w:val="24"/>
          <w:lang w:eastAsia="pl-PL"/>
        </w:rPr>
        <w:t>Ogólne wymagania dotyczące robót</w:t>
      </w:r>
      <w:r w:rsidRPr="007A6A44">
        <w:rPr>
          <w:rFonts w:ascii="Times New Roman" w:eastAsia="Times New Roman" w:hAnsi="Times New Roman" w:cs="Times New Roman"/>
          <w:noProof/>
          <w:webHidden/>
          <w:sz w:val="24"/>
          <w:szCs w:val="24"/>
          <w:lang w:eastAsia="pl-PL"/>
        </w:rPr>
        <w:tab/>
      </w:r>
      <w:r>
        <w:rPr>
          <w:rFonts w:ascii="Times New Roman" w:eastAsia="Times New Roman" w:hAnsi="Times New Roman" w:cs="Times New Roman"/>
          <w:noProof/>
          <w:webHidden/>
          <w:sz w:val="24"/>
          <w:szCs w:val="24"/>
          <w:lang w:eastAsia="pl-PL"/>
        </w:rPr>
        <w:t>3</w:t>
      </w:r>
    </w:p>
    <w:p w:rsidR="007E549D" w:rsidRPr="003E5166" w:rsidRDefault="007E549D" w:rsidP="007E549D">
      <w:pPr>
        <w:tabs>
          <w:tab w:val="right" w:leader="dot" w:pos="9062"/>
        </w:tabs>
        <w:spacing w:line="360" w:lineRule="auto"/>
        <w:rPr>
          <w:rFonts w:eastAsiaTheme="minorEastAsia"/>
          <w:noProof/>
          <w:lang w:eastAsia="pl-PL"/>
        </w:rPr>
      </w:pPr>
      <w:r>
        <w:rPr>
          <w:rFonts w:ascii="Times New Roman" w:eastAsia="Times New Roman" w:hAnsi="Times New Roman" w:cs="Times New Roman"/>
          <w:noProof/>
          <w:sz w:val="24"/>
          <w:szCs w:val="24"/>
          <w:lang w:eastAsia="pl-PL"/>
        </w:rPr>
        <w:t>1.6</w:t>
      </w:r>
      <w:r w:rsidRPr="007A6A44">
        <w:rPr>
          <w:rFonts w:ascii="Times New Roman" w:eastAsia="Times New Roman" w:hAnsi="Times New Roman" w:cs="Times New Roman"/>
          <w:noProof/>
          <w:sz w:val="24"/>
          <w:szCs w:val="24"/>
          <w:lang w:eastAsia="pl-PL"/>
        </w:rPr>
        <w:t xml:space="preserve">. </w:t>
      </w:r>
      <w:r>
        <w:rPr>
          <w:rFonts w:ascii="Times New Roman" w:eastAsia="Times New Roman" w:hAnsi="Times New Roman" w:cs="Times New Roman"/>
          <w:noProof/>
          <w:sz w:val="24"/>
          <w:szCs w:val="24"/>
          <w:lang w:eastAsia="pl-PL"/>
        </w:rPr>
        <w:t>Dokumentacja robót montażowych</w:t>
      </w:r>
      <w:r w:rsidRPr="007A6A44">
        <w:rPr>
          <w:rFonts w:ascii="Times New Roman" w:eastAsia="Times New Roman" w:hAnsi="Times New Roman" w:cs="Times New Roman"/>
          <w:noProof/>
          <w:webHidden/>
          <w:sz w:val="24"/>
          <w:szCs w:val="24"/>
          <w:lang w:eastAsia="pl-PL"/>
        </w:rPr>
        <w:tab/>
      </w:r>
      <w:r>
        <w:rPr>
          <w:rFonts w:ascii="Times New Roman" w:eastAsia="Times New Roman" w:hAnsi="Times New Roman" w:cs="Times New Roman"/>
          <w:noProof/>
          <w:webHidden/>
          <w:sz w:val="24"/>
          <w:szCs w:val="24"/>
          <w:lang w:eastAsia="pl-PL"/>
        </w:rPr>
        <w:t>4</w:t>
      </w:r>
    </w:p>
    <w:p w:rsidR="007E549D" w:rsidRPr="007A6A44" w:rsidRDefault="007E549D" w:rsidP="007E549D">
      <w:pPr>
        <w:tabs>
          <w:tab w:val="right" w:leader="dot" w:pos="9062"/>
        </w:tabs>
        <w:spacing w:line="360" w:lineRule="auto"/>
        <w:rPr>
          <w:rFonts w:eastAsiaTheme="minorEastAsia"/>
          <w:noProof/>
          <w:lang w:eastAsia="pl-PL"/>
        </w:rPr>
      </w:pPr>
      <w:r>
        <w:rPr>
          <w:rFonts w:ascii="Times New Roman" w:eastAsia="Times New Roman" w:hAnsi="Times New Roman" w:cs="Times New Roman"/>
          <w:noProof/>
          <w:sz w:val="24"/>
          <w:szCs w:val="24"/>
          <w:lang w:eastAsia="pl-PL"/>
        </w:rPr>
        <w:t>1.7</w:t>
      </w:r>
      <w:r w:rsidRPr="007A6A44">
        <w:rPr>
          <w:rFonts w:ascii="Times New Roman" w:eastAsia="Times New Roman" w:hAnsi="Times New Roman" w:cs="Times New Roman"/>
          <w:noProof/>
          <w:sz w:val="24"/>
          <w:szCs w:val="24"/>
          <w:lang w:eastAsia="pl-PL"/>
        </w:rPr>
        <w:t xml:space="preserve">. </w:t>
      </w:r>
      <w:r>
        <w:rPr>
          <w:rFonts w:ascii="Times New Roman" w:eastAsia="Times New Roman" w:hAnsi="Times New Roman" w:cs="Times New Roman"/>
          <w:noProof/>
          <w:sz w:val="24"/>
          <w:szCs w:val="24"/>
          <w:lang w:eastAsia="pl-PL"/>
        </w:rPr>
        <w:t xml:space="preserve">Nazwy i kody </w:t>
      </w:r>
      <w:r w:rsidRPr="007A6A44">
        <w:rPr>
          <w:rFonts w:ascii="Times New Roman" w:eastAsia="Times New Roman" w:hAnsi="Times New Roman" w:cs="Times New Roman"/>
          <w:noProof/>
          <w:webHidden/>
          <w:sz w:val="24"/>
          <w:szCs w:val="24"/>
          <w:lang w:eastAsia="pl-PL"/>
        </w:rPr>
        <w:tab/>
      </w:r>
      <w:r>
        <w:rPr>
          <w:rFonts w:ascii="Times New Roman" w:eastAsia="Times New Roman" w:hAnsi="Times New Roman" w:cs="Times New Roman"/>
          <w:noProof/>
          <w:webHidden/>
          <w:sz w:val="24"/>
          <w:szCs w:val="24"/>
          <w:lang w:eastAsia="pl-PL"/>
        </w:rPr>
        <w:t>4</w:t>
      </w:r>
    </w:p>
    <w:p w:rsidR="007E549D" w:rsidRDefault="001C69E2" w:rsidP="007E549D">
      <w:pPr>
        <w:tabs>
          <w:tab w:val="right" w:leader="dot" w:pos="9062"/>
        </w:tabs>
        <w:spacing w:line="360" w:lineRule="auto"/>
        <w:rPr>
          <w:rFonts w:ascii="Times New Roman" w:eastAsia="Times New Roman" w:hAnsi="Times New Roman" w:cs="Times New Roman"/>
          <w:sz w:val="24"/>
          <w:szCs w:val="24"/>
          <w:lang w:eastAsia="pl-PL"/>
        </w:rPr>
      </w:pPr>
      <w:hyperlink w:anchor="_Toc394059521" w:history="1">
        <w:r w:rsidR="007E549D">
          <w:rPr>
            <w:rFonts w:ascii="Times New Roman" w:eastAsia="Times New Roman" w:hAnsi="Times New Roman" w:cs="Times New Roman"/>
            <w:noProof/>
            <w:sz w:val="24"/>
            <w:szCs w:val="24"/>
            <w:lang w:eastAsia="pl-PL"/>
          </w:rPr>
          <w:t>2</w:t>
        </w:r>
        <w:r w:rsidR="007E549D" w:rsidRPr="007A6A44">
          <w:rPr>
            <w:rFonts w:ascii="Times New Roman" w:eastAsia="Times New Roman" w:hAnsi="Times New Roman" w:cs="Times New Roman"/>
            <w:noProof/>
            <w:sz w:val="24"/>
            <w:szCs w:val="24"/>
            <w:lang w:eastAsia="pl-PL"/>
          </w:rPr>
          <w:t xml:space="preserve">. </w:t>
        </w:r>
        <w:r w:rsidR="007E549D" w:rsidRPr="007A6A44">
          <w:rPr>
            <w:rFonts w:ascii="Times New Roman" w:eastAsia="Times New Roman" w:hAnsi="Times New Roman" w:cs="Times New Roman"/>
            <w:sz w:val="24"/>
            <w:szCs w:val="24"/>
            <w:lang w:eastAsia="pl-PL"/>
          </w:rPr>
          <w:t>W</w:t>
        </w:r>
        <w:r w:rsidR="007E549D">
          <w:rPr>
            <w:rFonts w:ascii="Times New Roman" w:eastAsia="Times New Roman" w:hAnsi="Times New Roman" w:cs="Times New Roman"/>
            <w:sz w:val="24"/>
            <w:szCs w:val="24"/>
            <w:lang w:eastAsia="pl-PL"/>
          </w:rPr>
          <w:t>ymagania dotyczące właściwości materiałów</w:t>
        </w:r>
        <w:r w:rsidR="007E549D" w:rsidRPr="007A6A44">
          <w:rPr>
            <w:rFonts w:ascii="Times New Roman" w:eastAsia="Times New Roman" w:hAnsi="Times New Roman" w:cs="Times New Roman"/>
            <w:noProof/>
            <w:webHidden/>
            <w:sz w:val="24"/>
            <w:szCs w:val="24"/>
            <w:lang w:eastAsia="pl-PL"/>
          </w:rPr>
          <w:tab/>
          <w:t>5</w:t>
        </w:r>
      </w:hyperlink>
    </w:p>
    <w:p w:rsidR="007E549D" w:rsidRPr="007A6A44" w:rsidRDefault="001C69E2" w:rsidP="007E549D">
      <w:pPr>
        <w:tabs>
          <w:tab w:val="right" w:leader="dot" w:pos="9062"/>
        </w:tabs>
        <w:spacing w:line="360" w:lineRule="auto"/>
        <w:rPr>
          <w:rFonts w:ascii="Times New Roman" w:eastAsia="Times New Roman" w:hAnsi="Times New Roman" w:cs="Times New Roman"/>
          <w:sz w:val="24"/>
          <w:szCs w:val="24"/>
          <w:lang w:eastAsia="pl-PL"/>
        </w:rPr>
      </w:pPr>
      <w:hyperlink w:anchor="_Toc394059521" w:history="1">
        <w:r w:rsidR="007E549D">
          <w:rPr>
            <w:rFonts w:ascii="Times New Roman" w:eastAsia="Times New Roman" w:hAnsi="Times New Roman" w:cs="Times New Roman"/>
            <w:noProof/>
            <w:sz w:val="24"/>
            <w:szCs w:val="24"/>
            <w:lang w:eastAsia="pl-PL"/>
          </w:rPr>
          <w:t>3</w:t>
        </w:r>
        <w:r w:rsidR="007E549D" w:rsidRPr="007A6A44">
          <w:rPr>
            <w:rFonts w:ascii="Times New Roman" w:eastAsia="Times New Roman" w:hAnsi="Times New Roman" w:cs="Times New Roman"/>
            <w:noProof/>
            <w:sz w:val="24"/>
            <w:szCs w:val="24"/>
            <w:lang w:eastAsia="pl-PL"/>
          </w:rPr>
          <w:t xml:space="preserve">. </w:t>
        </w:r>
        <w:r w:rsidR="007E549D" w:rsidRPr="007E549D">
          <w:rPr>
            <w:rFonts w:ascii="Times New Roman" w:eastAsia="Times New Roman" w:hAnsi="Times New Roman" w:cs="Times New Roman"/>
            <w:sz w:val="24"/>
            <w:szCs w:val="24"/>
            <w:lang w:eastAsia="pl-PL"/>
          </w:rPr>
          <w:t>Wymagania dotyczące sprzętu, maszyn i narzędz</w:t>
        </w:r>
        <w:r w:rsidR="007E549D">
          <w:rPr>
            <w:rFonts w:ascii="Times New Roman" w:eastAsia="Times New Roman" w:hAnsi="Times New Roman" w:cs="Times New Roman"/>
            <w:sz w:val="24"/>
            <w:szCs w:val="24"/>
            <w:lang w:eastAsia="pl-PL"/>
          </w:rPr>
          <w:t>i</w:t>
        </w:r>
        <w:r w:rsidR="007E549D" w:rsidRPr="007A6A44">
          <w:rPr>
            <w:rFonts w:ascii="Times New Roman" w:eastAsia="Times New Roman" w:hAnsi="Times New Roman" w:cs="Times New Roman"/>
            <w:noProof/>
            <w:webHidden/>
            <w:sz w:val="24"/>
            <w:szCs w:val="24"/>
            <w:lang w:eastAsia="pl-PL"/>
          </w:rPr>
          <w:tab/>
        </w:r>
        <w:r w:rsidR="007E549D">
          <w:rPr>
            <w:rFonts w:ascii="Times New Roman" w:eastAsia="Times New Roman" w:hAnsi="Times New Roman" w:cs="Times New Roman"/>
            <w:noProof/>
            <w:webHidden/>
            <w:sz w:val="24"/>
            <w:szCs w:val="24"/>
            <w:lang w:eastAsia="pl-PL"/>
          </w:rPr>
          <w:t>5</w:t>
        </w:r>
      </w:hyperlink>
    </w:p>
    <w:p w:rsidR="007E549D" w:rsidRPr="007A6A44" w:rsidRDefault="001C69E2" w:rsidP="007E549D">
      <w:pPr>
        <w:tabs>
          <w:tab w:val="right" w:leader="dot" w:pos="9062"/>
        </w:tabs>
        <w:spacing w:line="360" w:lineRule="auto"/>
        <w:rPr>
          <w:rFonts w:eastAsiaTheme="minorEastAsia"/>
          <w:noProof/>
          <w:lang w:eastAsia="pl-PL"/>
        </w:rPr>
      </w:pPr>
      <w:hyperlink w:anchor="_Toc394059523" w:history="1">
        <w:r w:rsidR="007E549D">
          <w:rPr>
            <w:rFonts w:ascii="Times New Roman" w:eastAsia="Times New Roman" w:hAnsi="Times New Roman" w:cs="Times New Roman"/>
            <w:noProof/>
            <w:sz w:val="24"/>
            <w:szCs w:val="24"/>
            <w:lang w:eastAsia="pl-PL"/>
          </w:rPr>
          <w:t>4</w:t>
        </w:r>
        <w:r w:rsidR="007E549D" w:rsidRPr="007A6A44">
          <w:rPr>
            <w:rFonts w:ascii="Times New Roman" w:eastAsia="Times New Roman" w:hAnsi="Times New Roman" w:cs="Times New Roman"/>
            <w:noProof/>
            <w:sz w:val="24"/>
            <w:szCs w:val="24"/>
            <w:lang w:eastAsia="pl-PL"/>
          </w:rPr>
          <w:t xml:space="preserve">. </w:t>
        </w:r>
        <w:r w:rsidR="007E549D" w:rsidRPr="007E549D">
          <w:rPr>
            <w:rFonts w:ascii="Times New Roman" w:eastAsia="Times New Roman" w:hAnsi="Times New Roman" w:cs="Times New Roman"/>
            <w:sz w:val="24"/>
            <w:szCs w:val="24"/>
            <w:lang w:eastAsia="pl-PL"/>
          </w:rPr>
          <w:t xml:space="preserve">Wymagania dotyczące </w:t>
        </w:r>
        <w:r w:rsidR="007E549D">
          <w:rPr>
            <w:rFonts w:ascii="Times New Roman" w:eastAsia="Times New Roman" w:hAnsi="Times New Roman" w:cs="Times New Roman"/>
            <w:sz w:val="24"/>
            <w:szCs w:val="24"/>
            <w:lang w:eastAsia="pl-PL"/>
          </w:rPr>
          <w:t>transportu</w:t>
        </w:r>
        <w:r w:rsidR="007E549D" w:rsidRPr="007A6A44">
          <w:rPr>
            <w:rFonts w:ascii="Times New Roman" w:eastAsia="Times New Roman" w:hAnsi="Times New Roman" w:cs="Times New Roman"/>
            <w:noProof/>
            <w:webHidden/>
            <w:sz w:val="24"/>
            <w:szCs w:val="24"/>
            <w:lang w:eastAsia="pl-PL"/>
          </w:rPr>
          <w:tab/>
          <w:t>6</w:t>
        </w:r>
      </w:hyperlink>
    </w:p>
    <w:p w:rsidR="007E549D" w:rsidRPr="007A6A44" w:rsidRDefault="001C69E2" w:rsidP="007E549D">
      <w:pPr>
        <w:tabs>
          <w:tab w:val="right" w:leader="dot" w:pos="9062"/>
        </w:tabs>
        <w:spacing w:line="360" w:lineRule="auto"/>
        <w:rPr>
          <w:rFonts w:eastAsiaTheme="minorEastAsia"/>
          <w:noProof/>
          <w:lang w:eastAsia="pl-PL"/>
        </w:rPr>
      </w:pPr>
      <w:hyperlink w:anchor="_Toc394059524" w:history="1">
        <w:r w:rsidR="007E549D">
          <w:rPr>
            <w:rFonts w:ascii="Times New Roman" w:eastAsia="Times New Roman" w:hAnsi="Times New Roman" w:cs="Times New Roman"/>
            <w:noProof/>
            <w:sz w:val="24"/>
            <w:szCs w:val="24"/>
            <w:lang w:eastAsia="pl-PL"/>
          </w:rPr>
          <w:t>5</w:t>
        </w:r>
        <w:r w:rsidR="007E549D" w:rsidRPr="007A6A44">
          <w:rPr>
            <w:rFonts w:ascii="Times New Roman" w:eastAsia="Times New Roman" w:hAnsi="Times New Roman" w:cs="Times New Roman"/>
            <w:noProof/>
            <w:sz w:val="24"/>
            <w:szCs w:val="24"/>
            <w:lang w:eastAsia="pl-PL"/>
          </w:rPr>
          <w:t xml:space="preserve">. </w:t>
        </w:r>
        <w:r w:rsidR="007E549D" w:rsidRPr="007E549D">
          <w:rPr>
            <w:rFonts w:ascii="Times New Roman" w:eastAsia="Times New Roman" w:hAnsi="Times New Roman" w:cs="Times New Roman"/>
            <w:sz w:val="24"/>
            <w:szCs w:val="24"/>
            <w:lang w:eastAsia="pl-PL"/>
          </w:rPr>
          <w:t xml:space="preserve">Wymagania dotyczące </w:t>
        </w:r>
        <w:r w:rsidR="007E549D">
          <w:rPr>
            <w:rFonts w:ascii="Times New Roman" w:eastAsia="Times New Roman" w:hAnsi="Times New Roman" w:cs="Times New Roman"/>
            <w:sz w:val="24"/>
            <w:szCs w:val="24"/>
            <w:lang w:eastAsia="pl-PL"/>
          </w:rPr>
          <w:t>wykonania robót</w:t>
        </w:r>
        <w:r w:rsidR="007E549D" w:rsidRPr="007A6A44">
          <w:rPr>
            <w:rFonts w:ascii="Times New Roman" w:eastAsia="Times New Roman" w:hAnsi="Times New Roman" w:cs="Times New Roman"/>
            <w:noProof/>
            <w:webHidden/>
            <w:sz w:val="24"/>
            <w:szCs w:val="24"/>
            <w:lang w:eastAsia="pl-PL"/>
          </w:rPr>
          <w:tab/>
          <w:t>6</w:t>
        </w:r>
      </w:hyperlink>
    </w:p>
    <w:p w:rsidR="007E549D" w:rsidRPr="007A6A44" w:rsidRDefault="001C69E2" w:rsidP="007E549D">
      <w:pPr>
        <w:tabs>
          <w:tab w:val="right" w:leader="dot" w:pos="9062"/>
        </w:tabs>
        <w:spacing w:line="360" w:lineRule="auto"/>
        <w:rPr>
          <w:rFonts w:eastAsiaTheme="minorEastAsia"/>
          <w:noProof/>
          <w:lang w:eastAsia="pl-PL"/>
        </w:rPr>
      </w:pPr>
      <w:hyperlink w:anchor="_Toc394059525" w:history="1">
        <w:r w:rsidR="007E549D">
          <w:rPr>
            <w:rFonts w:ascii="Times New Roman" w:eastAsia="Times New Roman" w:hAnsi="Times New Roman" w:cs="Times New Roman"/>
            <w:noProof/>
            <w:sz w:val="24"/>
            <w:szCs w:val="24"/>
            <w:lang w:eastAsia="pl-PL"/>
          </w:rPr>
          <w:t>5.1</w:t>
        </w:r>
        <w:r w:rsidR="007E549D" w:rsidRPr="007A6A44">
          <w:rPr>
            <w:rFonts w:ascii="Times New Roman" w:eastAsia="Times New Roman" w:hAnsi="Times New Roman" w:cs="Times New Roman"/>
            <w:noProof/>
            <w:sz w:val="24"/>
            <w:szCs w:val="24"/>
            <w:lang w:eastAsia="pl-PL"/>
          </w:rPr>
          <w:t xml:space="preserve">. </w:t>
        </w:r>
        <w:r w:rsidR="007E549D" w:rsidRPr="007A6A44">
          <w:rPr>
            <w:rFonts w:ascii="Times New Roman" w:eastAsia="Times New Roman" w:hAnsi="Times New Roman" w:cs="Times New Roman"/>
            <w:sz w:val="24"/>
            <w:szCs w:val="24"/>
            <w:lang w:eastAsia="pl-PL"/>
          </w:rPr>
          <w:t>Z</w:t>
        </w:r>
        <w:r w:rsidR="007E549D">
          <w:rPr>
            <w:rFonts w:ascii="Times New Roman" w:eastAsia="Times New Roman" w:hAnsi="Times New Roman" w:cs="Times New Roman"/>
            <w:sz w:val="24"/>
            <w:szCs w:val="24"/>
            <w:lang w:eastAsia="pl-PL"/>
          </w:rPr>
          <w:t>akres</w:t>
        </w:r>
        <w:r w:rsidR="00A62AFD">
          <w:rPr>
            <w:rFonts w:ascii="Times New Roman" w:eastAsia="Times New Roman" w:hAnsi="Times New Roman" w:cs="Times New Roman"/>
            <w:sz w:val="24"/>
            <w:szCs w:val="24"/>
            <w:lang w:eastAsia="pl-PL"/>
          </w:rPr>
          <w:t xml:space="preserve"> wykonywania robót związanych z </w:t>
        </w:r>
        <w:r w:rsidR="001E119E">
          <w:rPr>
            <w:rFonts w:ascii="Times New Roman" w:eastAsia="Times New Roman" w:hAnsi="Times New Roman" w:cs="Times New Roman"/>
            <w:sz w:val="24"/>
            <w:szCs w:val="24"/>
            <w:lang w:eastAsia="pl-PL"/>
          </w:rPr>
          <w:t>instalacją systemu oddymiania</w:t>
        </w:r>
        <w:r w:rsidR="007E549D" w:rsidRPr="007A6A44">
          <w:rPr>
            <w:rFonts w:ascii="Times New Roman" w:eastAsia="Times New Roman" w:hAnsi="Times New Roman" w:cs="Times New Roman"/>
            <w:noProof/>
            <w:webHidden/>
            <w:sz w:val="24"/>
            <w:szCs w:val="24"/>
            <w:lang w:eastAsia="pl-PL"/>
          </w:rPr>
          <w:tab/>
        </w:r>
        <w:r w:rsidR="00A62AFD">
          <w:rPr>
            <w:rFonts w:ascii="Times New Roman" w:eastAsia="Times New Roman" w:hAnsi="Times New Roman" w:cs="Times New Roman"/>
            <w:noProof/>
            <w:webHidden/>
            <w:sz w:val="24"/>
            <w:szCs w:val="24"/>
            <w:lang w:eastAsia="pl-PL"/>
          </w:rPr>
          <w:t>7</w:t>
        </w:r>
      </w:hyperlink>
    </w:p>
    <w:p w:rsidR="007E549D" w:rsidRPr="007A6A44" w:rsidRDefault="001C69E2" w:rsidP="007E549D">
      <w:pPr>
        <w:tabs>
          <w:tab w:val="right" w:leader="dot" w:pos="9062"/>
        </w:tabs>
        <w:spacing w:line="360" w:lineRule="auto"/>
        <w:rPr>
          <w:rFonts w:eastAsiaTheme="minorEastAsia"/>
          <w:noProof/>
          <w:lang w:eastAsia="pl-PL"/>
        </w:rPr>
      </w:pPr>
      <w:hyperlink w:anchor="_Toc394059526" w:history="1">
        <w:r w:rsidR="00A62AFD">
          <w:rPr>
            <w:rFonts w:ascii="Times New Roman" w:eastAsia="Times New Roman" w:hAnsi="Times New Roman" w:cs="Times New Roman"/>
            <w:noProof/>
            <w:sz w:val="24"/>
            <w:szCs w:val="24"/>
            <w:lang w:eastAsia="pl-PL"/>
          </w:rPr>
          <w:t>6</w:t>
        </w:r>
        <w:r w:rsidR="007E549D" w:rsidRPr="007A6A44">
          <w:rPr>
            <w:rFonts w:ascii="Times New Roman" w:eastAsia="Times New Roman" w:hAnsi="Times New Roman" w:cs="Times New Roman"/>
            <w:noProof/>
            <w:sz w:val="24"/>
            <w:szCs w:val="24"/>
            <w:lang w:eastAsia="pl-PL"/>
          </w:rPr>
          <w:t xml:space="preserve">. </w:t>
        </w:r>
        <w:proofErr w:type="gramStart"/>
        <w:r w:rsidR="00A62AFD">
          <w:rPr>
            <w:rFonts w:ascii="Times New Roman" w:eastAsia="Times New Roman" w:hAnsi="Times New Roman" w:cs="Times New Roman"/>
            <w:sz w:val="24"/>
            <w:szCs w:val="24"/>
            <w:lang w:eastAsia="pl-PL"/>
          </w:rPr>
          <w:t>Kontrola jakości</w:t>
        </w:r>
        <w:proofErr w:type="gramEnd"/>
        <w:r w:rsidR="00A62AFD">
          <w:rPr>
            <w:rFonts w:ascii="Times New Roman" w:eastAsia="Times New Roman" w:hAnsi="Times New Roman" w:cs="Times New Roman"/>
            <w:sz w:val="24"/>
            <w:szCs w:val="24"/>
            <w:lang w:eastAsia="pl-PL"/>
          </w:rPr>
          <w:t xml:space="preserve"> robót</w:t>
        </w:r>
        <w:r w:rsidR="007E549D" w:rsidRPr="007A6A44">
          <w:rPr>
            <w:rFonts w:ascii="Times New Roman" w:eastAsia="Times New Roman" w:hAnsi="Times New Roman" w:cs="Times New Roman"/>
            <w:noProof/>
            <w:webHidden/>
            <w:sz w:val="24"/>
            <w:szCs w:val="24"/>
            <w:lang w:eastAsia="pl-PL"/>
          </w:rPr>
          <w:tab/>
        </w:r>
        <w:r w:rsidR="00A62AFD">
          <w:rPr>
            <w:rFonts w:ascii="Times New Roman" w:eastAsia="Times New Roman" w:hAnsi="Times New Roman" w:cs="Times New Roman"/>
            <w:noProof/>
            <w:webHidden/>
            <w:sz w:val="24"/>
            <w:szCs w:val="24"/>
            <w:lang w:eastAsia="pl-PL"/>
          </w:rPr>
          <w:t>9</w:t>
        </w:r>
      </w:hyperlink>
    </w:p>
    <w:p w:rsidR="007E549D" w:rsidRPr="007A6A44" w:rsidRDefault="001C69E2" w:rsidP="007E549D">
      <w:pPr>
        <w:spacing w:line="360" w:lineRule="auto"/>
        <w:rPr>
          <w:rFonts w:ascii="Times New Roman" w:eastAsia="Times New Roman" w:hAnsi="Times New Roman" w:cs="Times New Roman"/>
          <w:sz w:val="24"/>
          <w:szCs w:val="24"/>
          <w:lang w:eastAsia="pl-PL"/>
        </w:rPr>
      </w:pPr>
      <w:hyperlink w:anchor="_Toc394059527" w:history="1">
        <w:r w:rsidR="00A62AFD">
          <w:rPr>
            <w:rFonts w:ascii="Times New Roman" w:eastAsia="Times New Roman" w:hAnsi="Times New Roman" w:cs="Times New Roman"/>
            <w:noProof/>
            <w:sz w:val="24"/>
            <w:szCs w:val="24"/>
            <w:lang w:eastAsia="pl-PL"/>
          </w:rPr>
          <w:t>7</w:t>
        </w:r>
        <w:r w:rsidR="007E549D" w:rsidRPr="007A6A44">
          <w:rPr>
            <w:rFonts w:ascii="Times New Roman" w:eastAsia="Times New Roman" w:hAnsi="Times New Roman" w:cs="Times New Roman"/>
            <w:noProof/>
            <w:sz w:val="24"/>
            <w:szCs w:val="24"/>
            <w:lang w:eastAsia="pl-PL"/>
          </w:rPr>
          <w:t xml:space="preserve">. </w:t>
        </w:r>
        <w:r w:rsidR="00A62AFD">
          <w:rPr>
            <w:rFonts w:ascii="Times New Roman" w:eastAsia="Times New Roman" w:hAnsi="Times New Roman" w:cs="Times New Roman"/>
            <w:sz w:val="24"/>
            <w:szCs w:val="24"/>
            <w:lang w:eastAsia="pl-PL"/>
          </w:rPr>
          <w:t>Wymagania dotyczące przedmiaru i obmiaru robót</w:t>
        </w:r>
        <w:r w:rsidR="007E549D" w:rsidRPr="007A6A44">
          <w:rPr>
            <w:rFonts w:ascii="Times New Roman" w:eastAsia="Times New Roman" w:hAnsi="Times New Roman" w:cs="Times New Roman"/>
            <w:sz w:val="24"/>
            <w:szCs w:val="24"/>
            <w:lang w:eastAsia="pl-PL"/>
          </w:rPr>
          <w:t xml:space="preserve"> ………………</w:t>
        </w:r>
        <w:r w:rsidR="00A62AFD">
          <w:rPr>
            <w:rFonts w:ascii="Times New Roman" w:eastAsia="Times New Roman" w:hAnsi="Times New Roman" w:cs="Times New Roman"/>
            <w:sz w:val="24"/>
            <w:szCs w:val="24"/>
            <w:lang w:eastAsia="pl-PL"/>
          </w:rPr>
          <w:t>….</w:t>
        </w:r>
        <w:r w:rsidR="007E549D" w:rsidRPr="007A6A44">
          <w:rPr>
            <w:rFonts w:ascii="Times New Roman" w:eastAsia="Times New Roman" w:hAnsi="Times New Roman" w:cs="Times New Roman"/>
            <w:sz w:val="24"/>
            <w:szCs w:val="24"/>
            <w:lang w:eastAsia="pl-PL"/>
          </w:rPr>
          <w:t>………………….…</w:t>
        </w:r>
        <w:r w:rsidR="00A62AFD">
          <w:rPr>
            <w:rFonts w:ascii="Times New Roman" w:eastAsia="Times New Roman" w:hAnsi="Times New Roman" w:cs="Times New Roman"/>
            <w:noProof/>
            <w:webHidden/>
            <w:sz w:val="24"/>
            <w:szCs w:val="24"/>
            <w:lang w:eastAsia="pl-PL"/>
          </w:rPr>
          <w:t>9</w:t>
        </w:r>
      </w:hyperlink>
    </w:p>
    <w:p w:rsidR="007E549D" w:rsidRDefault="001C69E2" w:rsidP="007E549D">
      <w:pPr>
        <w:spacing w:line="360" w:lineRule="auto"/>
        <w:rPr>
          <w:rFonts w:ascii="Times New Roman" w:eastAsia="Times New Roman" w:hAnsi="Times New Roman" w:cs="Times New Roman"/>
          <w:sz w:val="24"/>
          <w:szCs w:val="24"/>
          <w:lang w:eastAsia="pl-PL"/>
        </w:rPr>
      </w:pPr>
      <w:hyperlink w:anchor="_Toc394059527" w:history="1">
        <w:r w:rsidR="00A62AFD">
          <w:rPr>
            <w:rFonts w:ascii="Times New Roman" w:eastAsia="Times New Roman" w:hAnsi="Times New Roman" w:cs="Times New Roman"/>
            <w:noProof/>
            <w:sz w:val="24"/>
            <w:szCs w:val="24"/>
            <w:lang w:eastAsia="pl-PL"/>
          </w:rPr>
          <w:t>8</w:t>
        </w:r>
        <w:r w:rsidR="007E549D" w:rsidRPr="007A6A44">
          <w:rPr>
            <w:rFonts w:ascii="Times New Roman" w:eastAsia="Times New Roman" w:hAnsi="Times New Roman" w:cs="Times New Roman"/>
            <w:noProof/>
            <w:sz w:val="24"/>
            <w:szCs w:val="24"/>
            <w:lang w:eastAsia="pl-PL"/>
          </w:rPr>
          <w:t xml:space="preserve">. </w:t>
        </w:r>
        <w:r w:rsidR="00A62AFD">
          <w:rPr>
            <w:rFonts w:ascii="Times New Roman" w:eastAsia="Times New Roman" w:hAnsi="Times New Roman" w:cs="Times New Roman"/>
            <w:sz w:val="24"/>
            <w:szCs w:val="24"/>
            <w:lang w:eastAsia="pl-PL"/>
          </w:rPr>
          <w:t xml:space="preserve">Obmiar robót </w:t>
        </w:r>
        <w:r w:rsidR="007E549D" w:rsidRPr="007A6A44">
          <w:rPr>
            <w:rFonts w:ascii="Times New Roman" w:eastAsia="Times New Roman" w:hAnsi="Times New Roman" w:cs="Times New Roman"/>
            <w:sz w:val="24"/>
            <w:szCs w:val="24"/>
            <w:lang w:eastAsia="pl-PL"/>
          </w:rPr>
          <w:t xml:space="preserve"> ………………………….…</w:t>
        </w:r>
        <w:r w:rsidR="00A62AFD">
          <w:rPr>
            <w:rFonts w:ascii="Times New Roman" w:eastAsia="Times New Roman" w:hAnsi="Times New Roman" w:cs="Times New Roman"/>
            <w:sz w:val="24"/>
            <w:szCs w:val="24"/>
            <w:lang w:eastAsia="pl-PL"/>
          </w:rPr>
          <w:t>…………………………………………………</w:t>
        </w:r>
        <w:r w:rsidR="00A62AFD">
          <w:rPr>
            <w:rFonts w:ascii="Times New Roman" w:eastAsia="Times New Roman" w:hAnsi="Times New Roman" w:cs="Times New Roman"/>
            <w:noProof/>
            <w:webHidden/>
            <w:sz w:val="24"/>
            <w:szCs w:val="24"/>
            <w:lang w:eastAsia="pl-PL"/>
          </w:rPr>
          <w:t>9</w:t>
        </w:r>
      </w:hyperlink>
    </w:p>
    <w:p w:rsidR="00A62AFD" w:rsidRPr="007A6A44" w:rsidRDefault="001C69E2" w:rsidP="00A62AFD">
      <w:pPr>
        <w:tabs>
          <w:tab w:val="right" w:leader="dot" w:pos="9062"/>
        </w:tabs>
        <w:spacing w:line="360" w:lineRule="auto"/>
        <w:rPr>
          <w:rFonts w:ascii="Times New Roman" w:eastAsia="Times New Roman" w:hAnsi="Times New Roman" w:cs="Times New Roman"/>
          <w:sz w:val="24"/>
          <w:szCs w:val="24"/>
          <w:lang w:eastAsia="pl-PL"/>
        </w:rPr>
      </w:pPr>
      <w:hyperlink w:anchor="_Toc394059521" w:history="1">
        <w:r w:rsidR="00A62AFD">
          <w:rPr>
            <w:rFonts w:ascii="Times New Roman" w:eastAsia="Times New Roman" w:hAnsi="Times New Roman" w:cs="Times New Roman"/>
            <w:noProof/>
            <w:sz w:val="24"/>
            <w:szCs w:val="24"/>
            <w:lang w:eastAsia="pl-PL"/>
          </w:rPr>
          <w:t>9</w:t>
        </w:r>
        <w:r w:rsidR="00A62AFD" w:rsidRPr="007A6A44">
          <w:rPr>
            <w:rFonts w:ascii="Times New Roman" w:eastAsia="Times New Roman" w:hAnsi="Times New Roman" w:cs="Times New Roman"/>
            <w:noProof/>
            <w:sz w:val="24"/>
            <w:szCs w:val="24"/>
            <w:lang w:eastAsia="pl-PL"/>
          </w:rPr>
          <w:t xml:space="preserve">. </w:t>
        </w:r>
        <w:r w:rsidR="00A62AFD">
          <w:rPr>
            <w:rFonts w:ascii="Times New Roman" w:eastAsia="Times New Roman" w:hAnsi="Times New Roman" w:cs="Times New Roman"/>
            <w:sz w:val="24"/>
            <w:szCs w:val="24"/>
            <w:lang w:eastAsia="pl-PL"/>
          </w:rPr>
          <w:t xml:space="preserve">Podstawa rozliczenia robót </w:t>
        </w:r>
        <w:r w:rsidR="00A62AFD" w:rsidRPr="007A6A44">
          <w:rPr>
            <w:rFonts w:ascii="Times New Roman" w:eastAsia="Times New Roman" w:hAnsi="Times New Roman" w:cs="Times New Roman"/>
            <w:noProof/>
            <w:webHidden/>
            <w:sz w:val="24"/>
            <w:szCs w:val="24"/>
            <w:lang w:eastAsia="pl-PL"/>
          </w:rPr>
          <w:tab/>
        </w:r>
        <w:r w:rsidR="00A62AFD">
          <w:rPr>
            <w:rFonts w:ascii="Times New Roman" w:eastAsia="Times New Roman" w:hAnsi="Times New Roman" w:cs="Times New Roman"/>
            <w:noProof/>
            <w:webHidden/>
            <w:sz w:val="24"/>
            <w:szCs w:val="24"/>
            <w:lang w:eastAsia="pl-PL"/>
          </w:rPr>
          <w:t>11</w:t>
        </w:r>
      </w:hyperlink>
    </w:p>
    <w:p w:rsidR="00A62AFD" w:rsidRPr="007A6A44" w:rsidRDefault="001C69E2" w:rsidP="00A62AFD">
      <w:pPr>
        <w:tabs>
          <w:tab w:val="right" w:leader="dot" w:pos="9062"/>
        </w:tabs>
        <w:spacing w:line="360" w:lineRule="auto"/>
        <w:rPr>
          <w:rFonts w:ascii="Times New Roman" w:eastAsia="Times New Roman" w:hAnsi="Times New Roman" w:cs="Times New Roman"/>
          <w:sz w:val="24"/>
          <w:szCs w:val="24"/>
          <w:lang w:eastAsia="pl-PL"/>
        </w:rPr>
      </w:pPr>
      <w:hyperlink w:anchor="_Toc394059521" w:history="1">
        <w:r w:rsidR="00A62AFD">
          <w:rPr>
            <w:rFonts w:ascii="Times New Roman" w:eastAsia="Times New Roman" w:hAnsi="Times New Roman" w:cs="Times New Roman"/>
            <w:noProof/>
            <w:sz w:val="24"/>
            <w:szCs w:val="24"/>
            <w:lang w:eastAsia="pl-PL"/>
          </w:rPr>
          <w:t>10</w:t>
        </w:r>
        <w:r w:rsidR="00A62AFD" w:rsidRPr="007A6A44">
          <w:rPr>
            <w:rFonts w:ascii="Times New Roman" w:eastAsia="Times New Roman" w:hAnsi="Times New Roman" w:cs="Times New Roman"/>
            <w:noProof/>
            <w:sz w:val="24"/>
            <w:szCs w:val="24"/>
            <w:lang w:eastAsia="pl-PL"/>
          </w:rPr>
          <w:t xml:space="preserve">. </w:t>
        </w:r>
        <w:r w:rsidR="00A62AFD">
          <w:rPr>
            <w:rFonts w:ascii="Times New Roman" w:eastAsia="Times New Roman" w:hAnsi="Times New Roman" w:cs="Times New Roman"/>
            <w:sz w:val="24"/>
            <w:szCs w:val="24"/>
            <w:lang w:eastAsia="pl-PL"/>
          </w:rPr>
          <w:t xml:space="preserve">Dokumenty odniesienia </w:t>
        </w:r>
        <w:r w:rsidR="00A62AFD" w:rsidRPr="007A6A44">
          <w:rPr>
            <w:rFonts w:ascii="Times New Roman" w:eastAsia="Times New Roman" w:hAnsi="Times New Roman" w:cs="Times New Roman"/>
            <w:noProof/>
            <w:webHidden/>
            <w:sz w:val="24"/>
            <w:szCs w:val="24"/>
            <w:lang w:eastAsia="pl-PL"/>
          </w:rPr>
          <w:tab/>
        </w:r>
        <w:r w:rsidR="00A62AFD">
          <w:rPr>
            <w:rFonts w:ascii="Times New Roman" w:eastAsia="Times New Roman" w:hAnsi="Times New Roman" w:cs="Times New Roman"/>
            <w:noProof/>
            <w:webHidden/>
            <w:sz w:val="24"/>
            <w:szCs w:val="24"/>
            <w:lang w:eastAsia="pl-PL"/>
          </w:rPr>
          <w:t>12</w:t>
        </w:r>
      </w:hyperlink>
    </w:p>
    <w:p w:rsidR="00A62AFD" w:rsidRPr="007A6A44" w:rsidRDefault="001C69E2" w:rsidP="00A62AFD">
      <w:pPr>
        <w:tabs>
          <w:tab w:val="right" w:leader="dot" w:pos="9062"/>
        </w:tabs>
        <w:spacing w:line="360" w:lineRule="auto"/>
        <w:rPr>
          <w:rFonts w:ascii="Times New Roman" w:eastAsia="Times New Roman" w:hAnsi="Times New Roman" w:cs="Times New Roman"/>
          <w:sz w:val="24"/>
          <w:szCs w:val="24"/>
          <w:lang w:eastAsia="pl-PL"/>
        </w:rPr>
      </w:pPr>
      <w:hyperlink w:anchor="_Toc394059521" w:history="1">
        <w:r w:rsidR="00A62AFD">
          <w:rPr>
            <w:rFonts w:ascii="Times New Roman" w:eastAsia="Times New Roman" w:hAnsi="Times New Roman" w:cs="Times New Roman"/>
            <w:noProof/>
            <w:sz w:val="24"/>
            <w:szCs w:val="24"/>
            <w:lang w:eastAsia="pl-PL"/>
          </w:rPr>
          <w:t>11</w:t>
        </w:r>
        <w:r w:rsidR="00A62AFD" w:rsidRPr="007A6A44">
          <w:rPr>
            <w:rFonts w:ascii="Times New Roman" w:eastAsia="Times New Roman" w:hAnsi="Times New Roman" w:cs="Times New Roman"/>
            <w:noProof/>
            <w:sz w:val="24"/>
            <w:szCs w:val="24"/>
            <w:lang w:eastAsia="pl-PL"/>
          </w:rPr>
          <w:t xml:space="preserve">. </w:t>
        </w:r>
        <w:r w:rsidR="00A62AFD">
          <w:rPr>
            <w:rFonts w:ascii="Times New Roman" w:eastAsia="Times New Roman" w:hAnsi="Times New Roman" w:cs="Times New Roman"/>
            <w:sz w:val="24"/>
            <w:szCs w:val="24"/>
            <w:lang w:eastAsia="pl-PL"/>
          </w:rPr>
          <w:t>Załącznik nr 1 - Certyfikat montażu</w:t>
        </w:r>
        <w:r w:rsidR="00A62AFD" w:rsidRPr="007A6A44">
          <w:rPr>
            <w:rFonts w:ascii="Times New Roman" w:eastAsia="Times New Roman" w:hAnsi="Times New Roman" w:cs="Times New Roman"/>
            <w:noProof/>
            <w:webHidden/>
            <w:sz w:val="24"/>
            <w:szCs w:val="24"/>
            <w:lang w:eastAsia="pl-PL"/>
          </w:rPr>
          <w:tab/>
        </w:r>
        <w:r w:rsidR="00A62AFD">
          <w:rPr>
            <w:rFonts w:ascii="Times New Roman" w:eastAsia="Times New Roman" w:hAnsi="Times New Roman" w:cs="Times New Roman"/>
            <w:noProof/>
            <w:webHidden/>
            <w:sz w:val="24"/>
            <w:szCs w:val="24"/>
            <w:lang w:eastAsia="pl-PL"/>
          </w:rPr>
          <w:t>13</w:t>
        </w:r>
      </w:hyperlink>
    </w:p>
    <w:p w:rsidR="00A62AFD" w:rsidRPr="007A6A44" w:rsidRDefault="001C69E2" w:rsidP="00A62AFD">
      <w:pPr>
        <w:tabs>
          <w:tab w:val="right" w:leader="dot" w:pos="9062"/>
        </w:tabs>
        <w:spacing w:line="360" w:lineRule="auto"/>
        <w:rPr>
          <w:rFonts w:ascii="Times New Roman" w:eastAsia="Times New Roman" w:hAnsi="Times New Roman" w:cs="Times New Roman"/>
          <w:sz w:val="24"/>
          <w:szCs w:val="24"/>
          <w:lang w:eastAsia="pl-PL"/>
        </w:rPr>
      </w:pPr>
      <w:hyperlink w:anchor="_Toc394059521" w:history="1">
        <w:r w:rsidR="00A62AFD">
          <w:rPr>
            <w:rFonts w:ascii="Times New Roman" w:eastAsia="Times New Roman" w:hAnsi="Times New Roman" w:cs="Times New Roman"/>
            <w:noProof/>
            <w:sz w:val="24"/>
            <w:szCs w:val="24"/>
            <w:lang w:eastAsia="pl-PL"/>
          </w:rPr>
          <w:t>12</w:t>
        </w:r>
        <w:r w:rsidR="00A62AFD" w:rsidRPr="007A6A44">
          <w:rPr>
            <w:rFonts w:ascii="Times New Roman" w:eastAsia="Times New Roman" w:hAnsi="Times New Roman" w:cs="Times New Roman"/>
            <w:noProof/>
            <w:sz w:val="24"/>
            <w:szCs w:val="24"/>
            <w:lang w:eastAsia="pl-PL"/>
          </w:rPr>
          <w:t xml:space="preserve">. </w:t>
        </w:r>
        <w:r w:rsidR="00A62AFD">
          <w:rPr>
            <w:rFonts w:ascii="Times New Roman" w:eastAsia="Times New Roman" w:hAnsi="Times New Roman" w:cs="Times New Roman"/>
            <w:sz w:val="24"/>
            <w:szCs w:val="24"/>
            <w:lang w:eastAsia="pl-PL"/>
          </w:rPr>
          <w:t>Załącznik nr 2 - Oświadczenie wykonawcy</w:t>
        </w:r>
        <w:r w:rsidR="00A62AFD" w:rsidRPr="007A6A44">
          <w:rPr>
            <w:rFonts w:ascii="Times New Roman" w:eastAsia="Times New Roman" w:hAnsi="Times New Roman" w:cs="Times New Roman"/>
            <w:noProof/>
            <w:webHidden/>
            <w:sz w:val="24"/>
            <w:szCs w:val="24"/>
            <w:lang w:eastAsia="pl-PL"/>
          </w:rPr>
          <w:tab/>
        </w:r>
        <w:r w:rsidR="00A62AFD">
          <w:rPr>
            <w:rFonts w:ascii="Times New Roman" w:eastAsia="Times New Roman" w:hAnsi="Times New Roman" w:cs="Times New Roman"/>
            <w:noProof/>
            <w:webHidden/>
            <w:sz w:val="24"/>
            <w:szCs w:val="24"/>
            <w:lang w:eastAsia="pl-PL"/>
          </w:rPr>
          <w:t>14</w:t>
        </w:r>
      </w:hyperlink>
    </w:p>
    <w:p w:rsidR="00A62AFD" w:rsidRPr="007A6A44" w:rsidRDefault="00A62AFD" w:rsidP="007E549D">
      <w:pPr>
        <w:spacing w:line="360" w:lineRule="auto"/>
        <w:rPr>
          <w:rFonts w:ascii="Times New Roman" w:eastAsia="Times New Roman" w:hAnsi="Times New Roman" w:cs="Times New Roman"/>
          <w:sz w:val="24"/>
          <w:szCs w:val="24"/>
          <w:lang w:eastAsia="pl-PL"/>
        </w:rPr>
      </w:pPr>
    </w:p>
    <w:p w:rsidR="00726A16" w:rsidRPr="00647026" w:rsidRDefault="00726A16" w:rsidP="007E549D">
      <w:pPr>
        <w:pStyle w:val="Nagwekspisutreci"/>
        <w:spacing w:before="0"/>
        <w:rPr>
          <w:rFonts w:ascii="Times New Roman" w:hAnsi="Times New Roman" w:cs="Times New Roman"/>
        </w:rPr>
      </w:pPr>
    </w:p>
    <w:p w:rsidR="009152D2" w:rsidRDefault="009152D2" w:rsidP="009152D2">
      <w:pPr>
        <w:jc w:val="both"/>
        <w:rPr>
          <w:rFonts w:ascii="Arial" w:hAnsi="Arial" w:cs="Arial"/>
        </w:rPr>
      </w:pPr>
    </w:p>
    <w:p w:rsidR="009152D2" w:rsidRDefault="009152D2" w:rsidP="009152D2">
      <w:pPr>
        <w:jc w:val="both"/>
        <w:rPr>
          <w:rFonts w:ascii="Arial" w:hAnsi="Arial" w:cs="Arial"/>
        </w:rPr>
      </w:pPr>
    </w:p>
    <w:p w:rsidR="009152D2" w:rsidRDefault="009152D2" w:rsidP="009152D2">
      <w:pPr>
        <w:jc w:val="both"/>
        <w:rPr>
          <w:rFonts w:ascii="Arial" w:hAnsi="Arial" w:cs="Arial"/>
        </w:rPr>
      </w:pPr>
    </w:p>
    <w:p w:rsidR="009152D2" w:rsidRDefault="009152D2" w:rsidP="009152D2">
      <w:pPr>
        <w:jc w:val="both"/>
        <w:rPr>
          <w:rFonts w:ascii="Arial" w:hAnsi="Arial" w:cs="Arial"/>
        </w:rPr>
      </w:pPr>
    </w:p>
    <w:p w:rsidR="009152D2" w:rsidRDefault="009152D2" w:rsidP="009152D2">
      <w:pPr>
        <w:jc w:val="both"/>
        <w:rPr>
          <w:rFonts w:ascii="Arial" w:hAnsi="Arial" w:cs="Arial"/>
        </w:rPr>
      </w:pPr>
    </w:p>
    <w:p w:rsidR="009152D2" w:rsidRDefault="009152D2" w:rsidP="009152D2">
      <w:pPr>
        <w:jc w:val="both"/>
        <w:rPr>
          <w:rFonts w:ascii="Arial" w:hAnsi="Arial" w:cs="Arial"/>
        </w:rPr>
      </w:pPr>
    </w:p>
    <w:p w:rsidR="009152D2" w:rsidRDefault="009152D2" w:rsidP="009152D2">
      <w:pPr>
        <w:jc w:val="both"/>
        <w:rPr>
          <w:rFonts w:ascii="Arial" w:hAnsi="Arial" w:cs="Arial"/>
        </w:rPr>
      </w:pPr>
    </w:p>
    <w:p w:rsidR="009152D2" w:rsidRDefault="009152D2" w:rsidP="009152D2">
      <w:pPr>
        <w:jc w:val="both"/>
        <w:rPr>
          <w:rFonts w:ascii="Arial" w:hAnsi="Arial" w:cs="Arial"/>
        </w:rPr>
      </w:pPr>
    </w:p>
    <w:p w:rsidR="009152D2" w:rsidRDefault="009152D2" w:rsidP="009152D2">
      <w:pPr>
        <w:jc w:val="both"/>
        <w:rPr>
          <w:rFonts w:ascii="Arial" w:hAnsi="Arial" w:cs="Arial"/>
        </w:rPr>
      </w:pPr>
    </w:p>
    <w:p w:rsidR="009152D2" w:rsidRDefault="009152D2" w:rsidP="009152D2">
      <w:pPr>
        <w:jc w:val="both"/>
        <w:rPr>
          <w:rFonts w:ascii="Arial" w:hAnsi="Arial" w:cs="Arial"/>
        </w:rPr>
      </w:pPr>
    </w:p>
    <w:p w:rsidR="009152D2" w:rsidRDefault="009152D2" w:rsidP="009152D2">
      <w:pPr>
        <w:jc w:val="both"/>
        <w:rPr>
          <w:rFonts w:ascii="Arial" w:hAnsi="Arial" w:cs="Arial"/>
        </w:rPr>
      </w:pPr>
    </w:p>
    <w:p w:rsidR="009152D2" w:rsidRDefault="009152D2" w:rsidP="009152D2">
      <w:pPr>
        <w:jc w:val="both"/>
        <w:rPr>
          <w:rFonts w:ascii="Arial" w:hAnsi="Arial" w:cs="Arial"/>
        </w:rPr>
      </w:pPr>
    </w:p>
    <w:p w:rsidR="009152D2" w:rsidRDefault="00DD66DE" w:rsidP="00DD66DE">
      <w:pPr>
        <w:tabs>
          <w:tab w:val="left" w:pos="3465"/>
        </w:tabs>
        <w:jc w:val="both"/>
        <w:rPr>
          <w:rFonts w:ascii="Arial" w:hAnsi="Arial" w:cs="Arial"/>
        </w:rPr>
      </w:pPr>
      <w:r>
        <w:rPr>
          <w:rFonts w:ascii="Arial" w:hAnsi="Arial" w:cs="Arial"/>
        </w:rPr>
        <w:tab/>
      </w:r>
    </w:p>
    <w:p w:rsidR="009152D2" w:rsidRDefault="009152D2" w:rsidP="009152D2">
      <w:pPr>
        <w:jc w:val="both"/>
        <w:rPr>
          <w:rFonts w:ascii="Arial" w:hAnsi="Arial" w:cs="Arial"/>
        </w:rPr>
      </w:pPr>
    </w:p>
    <w:p w:rsidR="009152D2" w:rsidRDefault="009152D2" w:rsidP="009152D2">
      <w:pPr>
        <w:jc w:val="both"/>
        <w:rPr>
          <w:rFonts w:ascii="Arial" w:hAnsi="Arial" w:cs="Arial"/>
        </w:rPr>
      </w:pPr>
    </w:p>
    <w:p w:rsidR="004E1A21" w:rsidRDefault="004E1A21" w:rsidP="009152D2">
      <w:pPr>
        <w:jc w:val="both"/>
        <w:rPr>
          <w:rFonts w:ascii="Arial" w:hAnsi="Arial" w:cs="Arial"/>
        </w:rPr>
      </w:pPr>
    </w:p>
    <w:p w:rsidR="007E549D" w:rsidRDefault="007E549D" w:rsidP="009152D2">
      <w:pPr>
        <w:jc w:val="both"/>
        <w:rPr>
          <w:rFonts w:ascii="Arial" w:hAnsi="Arial" w:cs="Arial"/>
        </w:rPr>
      </w:pPr>
    </w:p>
    <w:p w:rsidR="009152D2" w:rsidRPr="00F44237" w:rsidRDefault="009152D2" w:rsidP="00AC3C4E">
      <w:pPr>
        <w:pStyle w:val="Akapitzlist"/>
        <w:numPr>
          <w:ilvl w:val="0"/>
          <w:numId w:val="1"/>
        </w:numPr>
        <w:spacing w:line="360" w:lineRule="auto"/>
        <w:jc w:val="both"/>
        <w:rPr>
          <w:rFonts w:ascii="Times New Roman" w:hAnsi="Times New Roman" w:cs="Times New Roman"/>
          <w:b/>
          <w:bCs/>
          <w:sz w:val="30"/>
          <w:szCs w:val="30"/>
        </w:rPr>
      </w:pPr>
      <w:r w:rsidRPr="00F44237">
        <w:rPr>
          <w:rFonts w:ascii="Times New Roman" w:hAnsi="Times New Roman" w:cs="Times New Roman"/>
          <w:sz w:val="30"/>
          <w:szCs w:val="30"/>
        </w:rPr>
        <w:t xml:space="preserve"> </w:t>
      </w:r>
      <w:r w:rsidR="00647026" w:rsidRPr="00F44237">
        <w:rPr>
          <w:rFonts w:ascii="Times New Roman" w:hAnsi="Times New Roman" w:cs="Times New Roman"/>
          <w:b/>
          <w:bCs/>
          <w:sz w:val="30"/>
          <w:szCs w:val="30"/>
        </w:rPr>
        <w:t>Część ogólna</w:t>
      </w:r>
    </w:p>
    <w:p w:rsidR="009152D2" w:rsidRPr="00647026" w:rsidRDefault="009152D2" w:rsidP="00C77028">
      <w:pPr>
        <w:spacing w:line="360" w:lineRule="auto"/>
        <w:jc w:val="both"/>
        <w:rPr>
          <w:rFonts w:ascii="Times New Roman" w:hAnsi="Times New Roman" w:cs="Times New Roman"/>
        </w:rPr>
      </w:pPr>
    </w:p>
    <w:p w:rsidR="009152D2" w:rsidRPr="00F44237" w:rsidRDefault="009152D2" w:rsidP="00BB04F3">
      <w:pPr>
        <w:pStyle w:val="Akapitzlist"/>
        <w:numPr>
          <w:ilvl w:val="1"/>
          <w:numId w:val="2"/>
        </w:numPr>
        <w:spacing w:line="360" w:lineRule="auto"/>
        <w:ind w:left="426" w:hanging="426"/>
        <w:jc w:val="both"/>
        <w:rPr>
          <w:rFonts w:ascii="Times New Roman" w:hAnsi="Times New Roman" w:cs="Times New Roman"/>
          <w:b/>
          <w:bCs/>
          <w:sz w:val="24"/>
          <w:szCs w:val="24"/>
        </w:rPr>
      </w:pPr>
      <w:r w:rsidRPr="00F44237">
        <w:rPr>
          <w:rFonts w:ascii="Times New Roman" w:hAnsi="Times New Roman" w:cs="Times New Roman"/>
          <w:b/>
          <w:bCs/>
          <w:sz w:val="24"/>
          <w:szCs w:val="24"/>
        </w:rPr>
        <w:t xml:space="preserve">Przedmiot Specyfikacji Technicznej </w:t>
      </w:r>
    </w:p>
    <w:p w:rsidR="009152D2" w:rsidRPr="00F44237" w:rsidRDefault="009152D2" w:rsidP="00EA71ED">
      <w:pPr>
        <w:spacing w:line="360" w:lineRule="auto"/>
        <w:ind w:firstLine="567"/>
        <w:jc w:val="both"/>
        <w:rPr>
          <w:rFonts w:ascii="Times New Roman" w:hAnsi="Times New Roman" w:cs="Times New Roman"/>
          <w:sz w:val="24"/>
          <w:szCs w:val="24"/>
        </w:rPr>
      </w:pPr>
      <w:r w:rsidRPr="00F44237">
        <w:rPr>
          <w:rFonts w:ascii="Times New Roman" w:hAnsi="Times New Roman" w:cs="Times New Roman"/>
          <w:sz w:val="24"/>
          <w:szCs w:val="24"/>
        </w:rPr>
        <w:t xml:space="preserve">Przedmiotem niniejszej Specyfikacji Technicznej są wymagania ogólne wykonania i odbioru robót, </w:t>
      </w:r>
      <w:r w:rsidR="002D527B">
        <w:rPr>
          <w:rFonts w:ascii="Times New Roman" w:hAnsi="Times New Roman" w:cs="Times New Roman"/>
          <w:sz w:val="24"/>
          <w:szCs w:val="24"/>
        </w:rPr>
        <w:t>polegających na wykonaniu</w:t>
      </w:r>
      <w:r w:rsidR="00647026" w:rsidRPr="00F44237">
        <w:rPr>
          <w:rFonts w:ascii="Times New Roman" w:hAnsi="Times New Roman" w:cs="Times New Roman"/>
          <w:sz w:val="24"/>
          <w:szCs w:val="24"/>
        </w:rPr>
        <w:t xml:space="preserve"> </w:t>
      </w:r>
      <w:r w:rsidR="00207357">
        <w:rPr>
          <w:rFonts w:ascii="Times New Roman" w:hAnsi="Times New Roman" w:cs="Times New Roman"/>
          <w:sz w:val="24"/>
          <w:szCs w:val="24"/>
        </w:rPr>
        <w:t>systemu o</w:t>
      </w:r>
      <w:r w:rsidR="001E119E">
        <w:rPr>
          <w:rFonts w:ascii="Times New Roman" w:hAnsi="Times New Roman" w:cs="Times New Roman"/>
          <w:sz w:val="24"/>
          <w:szCs w:val="24"/>
        </w:rPr>
        <w:t>ddymiania</w:t>
      </w:r>
      <w:r w:rsidR="00647026" w:rsidRPr="00F44237">
        <w:rPr>
          <w:rFonts w:ascii="Times New Roman" w:hAnsi="Times New Roman" w:cs="Times New Roman"/>
          <w:sz w:val="24"/>
          <w:szCs w:val="24"/>
        </w:rPr>
        <w:t xml:space="preserve"> w budynku </w:t>
      </w:r>
      <w:r w:rsidR="001E119E">
        <w:rPr>
          <w:rFonts w:ascii="Times New Roman" w:hAnsi="Times New Roman" w:cs="Times New Roman"/>
          <w:sz w:val="24"/>
          <w:szCs w:val="24"/>
        </w:rPr>
        <w:t>Miejskiego Przedszkola nr 3</w:t>
      </w:r>
      <w:r w:rsidR="00C36D99" w:rsidRPr="00F44237">
        <w:rPr>
          <w:rFonts w:ascii="Times New Roman" w:hAnsi="Times New Roman" w:cs="Times New Roman"/>
          <w:sz w:val="24"/>
          <w:szCs w:val="24"/>
        </w:rPr>
        <w:t xml:space="preserve"> w Ostrowi Mazowieckiej.</w:t>
      </w:r>
    </w:p>
    <w:p w:rsidR="009152D2" w:rsidRPr="00F44237" w:rsidRDefault="009152D2" w:rsidP="00C77028">
      <w:pPr>
        <w:spacing w:line="360" w:lineRule="auto"/>
        <w:jc w:val="both"/>
        <w:rPr>
          <w:rFonts w:ascii="Times New Roman" w:hAnsi="Times New Roman" w:cs="Times New Roman"/>
          <w:sz w:val="24"/>
          <w:szCs w:val="24"/>
        </w:rPr>
      </w:pPr>
    </w:p>
    <w:p w:rsidR="009152D2" w:rsidRPr="00F44237" w:rsidRDefault="009152D2" w:rsidP="00BB04F3">
      <w:pPr>
        <w:pStyle w:val="Akapitzlist"/>
        <w:numPr>
          <w:ilvl w:val="1"/>
          <w:numId w:val="2"/>
        </w:numPr>
        <w:spacing w:line="360" w:lineRule="auto"/>
        <w:ind w:left="426" w:hanging="426"/>
        <w:jc w:val="both"/>
        <w:rPr>
          <w:rFonts w:ascii="Times New Roman" w:hAnsi="Times New Roman" w:cs="Times New Roman"/>
          <w:sz w:val="24"/>
          <w:szCs w:val="24"/>
        </w:rPr>
      </w:pPr>
      <w:r w:rsidRPr="00F44237">
        <w:rPr>
          <w:rFonts w:ascii="Times New Roman" w:hAnsi="Times New Roman" w:cs="Times New Roman"/>
          <w:b/>
          <w:bCs/>
          <w:sz w:val="24"/>
          <w:szCs w:val="24"/>
        </w:rPr>
        <w:t>Zakres stosowania S</w:t>
      </w:r>
      <w:r w:rsidR="00C36D99" w:rsidRPr="00F44237">
        <w:rPr>
          <w:rFonts w:ascii="Times New Roman" w:hAnsi="Times New Roman" w:cs="Times New Roman"/>
          <w:b/>
          <w:bCs/>
          <w:sz w:val="24"/>
          <w:szCs w:val="24"/>
        </w:rPr>
        <w:t>pecyfikacji Technicznej</w:t>
      </w:r>
    </w:p>
    <w:p w:rsidR="009152D2" w:rsidRPr="00F44237" w:rsidRDefault="009152D2" w:rsidP="00EA71ED">
      <w:pPr>
        <w:spacing w:line="360" w:lineRule="auto"/>
        <w:ind w:firstLine="567"/>
        <w:jc w:val="both"/>
        <w:rPr>
          <w:rFonts w:ascii="Times New Roman" w:hAnsi="Times New Roman" w:cs="Times New Roman"/>
          <w:sz w:val="24"/>
          <w:szCs w:val="24"/>
        </w:rPr>
      </w:pPr>
      <w:r w:rsidRPr="00F44237">
        <w:rPr>
          <w:rFonts w:ascii="Times New Roman" w:hAnsi="Times New Roman" w:cs="Times New Roman"/>
          <w:sz w:val="24"/>
          <w:szCs w:val="24"/>
        </w:rPr>
        <w:t>Specyfik</w:t>
      </w:r>
      <w:r w:rsidR="00C36D99" w:rsidRPr="00F44237">
        <w:rPr>
          <w:rFonts w:ascii="Times New Roman" w:hAnsi="Times New Roman" w:cs="Times New Roman"/>
          <w:sz w:val="24"/>
          <w:szCs w:val="24"/>
        </w:rPr>
        <w:t xml:space="preserve">acja Techniczna ma </w:t>
      </w:r>
      <w:proofErr w:type="gramStart"/>
      <w:r w:rsidR="00C36D99" w:rsidRPr="00F44237">
        <w:rPr>
          <w:rFonts w:ascii="Times New Roman" w:hAnsi="Times New Roman" w:cs="Times New Roman"/>
          <w:sz w:val="24"/>
          <w:szCs w:val="24"/>
        </w:rPr>
        <w:t>zastosowanie jako</w:t>
      </w:r>
      <w:proofErr w:type="gramEnd"/>
      <w:r w:rsidR="00C36D99" w:rsidRPr="00F44237">
        <w:rPr>
          <w:rFonts w:ascii="Times New Roman" w:hAnsi="Times New Roman" w:cs="Times New Roman"/>
          <w:sz w:val="24"/>
          <w:szCs w:val="24"/>
        </w:rPr>
        <w:t xml:space="preserve"> </w:t>
      </w:r>
      <w:r w:rsidRPr="00F44237">
        <w:rPr>
          <w:rFonts w:ascii="Times New Roman" w:hAnsi="Times New Roman" w:cs="Times New Roman"/>
          <w:sz w:val="24"/>
          <w:szCs w:val="24"/>
        </w:rPr>
        <w:t xml:space="preserve">dokument przetargowy i kontraktowy </w:t>
      </w:r>
      <w:r w:rsidR="00C36D99" w:rsidRPr="00F44237">
        <w:rPr>
          <w:rFonts w:ascii="Times New Roman" w:hAnsi="Times New Roman" w:cs="Times New Roman"/>
          <w:sz w:val="24"/>
          <w:szCs w:val="24"/>
        </w:rPr>
        <w:t xml:space="preserve">przy zleceniu robót związanych z wykonaniem instalacji </w:t>
      </w:r>
      <w:r w:rsidR="00207357">
        <w:rPr>
          <w:rFonts w:ascii="Times New Roman" w:hAnsi="Times New Roman" w:cs="Times New Roman"/>
          <w:sz w:val="24"/>
          <w:szCs w:val="24"/>
        </w:rPr>
        <w:t>systemu od</w:t>
      </w:r>
      <w:r w:rsidR="001E119E">
        <w:rPr>
          <w:rFonts w:ascii="Times New Roman" w:hAnsi="Times New Roman" w:cs="Times New Roman"/>
          <w:sz w:val="24"/>
          <w:szCs w:val="24"/>
        </w:rPr>
        <w:t>dymiania</w:t>
      </w:r>
      <w:r w:rsidR="00C36D99" w:rsidRPr="00F44237">
        <w:rPr>
          <w:rFonts w:ascii="Times New Roman" w:hAnsi="Times New Roman" w:cs="Times New Roman"/>
          <w:sz w:val="24"/>
          <w:szCs w:val="24"/>
        </w:rPr>
        <w:t xml:space="preserve"> w budynku </w:t>
      </w:r>
      <w:r w:rsidR="001E119E">
        <w:rPr>
          <w:rFonts w:ascii="Times New Roman" w:hAnsi="Times New Roman" w:cs="Times New Roman"/>
          <w:sz w:val="24"/>
          <w:szCs w:val="24"/>
        </w:rPr>
        <w:t>Miejskiego Przedszkola nr 3</w:t>
      </w:r>
      <w:r w:rsidR="00C36D99" w:rsidRPr="00F44237">
        <w:rPr>
          <w:rFonts w:ascii="Times New Roman" w:hAnsi="Times New Roman" w:cs="Times New Roman"/>
          <w:sz w:val="24"/>
          <w:szCs w:val="24"/>
        </w:rPr>
        <w:t xml:space="preserve"> w Ostrowi Mazowieckiej.</w:t>
      </w:r>
    </w:p>
    <w:p w:rsidR="009152D2" w:rsidRPr="00F44237" w:rsidRDefault="009152D2" w:rsidP="00C77028">
      <w:pPr>
        <w:spacing w:line="360" w:lineRule="auto"/>
        <w:jc w:val="both"/>
        <w:rPr>
          <w:rFonts w:ascii="Times New Roman" w:hAnsi="Times New Roman" w:cs="Times New Roman"/>
          <w:sz w:val="24"/>
          <w:szCs w:val="24"/>
        </w:rPr>
      </w:pPr>
    </w:p>
    <w:p w:rsidR="009152D2" w:rsidRPr="00F44237" w:rsidRDefault="009152D2" w:rsidP="00C77028">
      <w:pPr>
        <w:pStyle w:val="Akapitzlist"/>
        <w:numPr>
          <w:ilvl w:val="1"/>
          <w:numId w:val="2"/>
        </w:numPr>
        <w:spacing w:line="360" w:lineRule="auto"/>
        <w:jc w:val="both"/>
        <w:rPr>
          <w:rFonts w:ascii="Times New Roman" w:hAnsi="Times New Roman" w:cs="Times New Roman"/>
          <w:sz w:val="24"/>
          <w:szCs w:val="24"/>
        </w:rPr>
      </w:pPr>
      <w:r w:rsidRPr="00F44237">
        <w:rPr>
          <w:rFonts w:ascii="Times New Roman" w:hAnsi="Times New Roman" w:cs="Times New Roman"/>
          <w:b/>
          <w:bCs/>
          <w:sz w:val="24"/>
          <w:szCs w:val="24"/>
        </w:rPr>
        <w:t>Zakres Robót objętych S</w:t>
      </w:r>
      <w:r w:rsidR="00C36D99" w:rsidRPr="00F44237">
        <w:rPr>
          <w:rFonts w:ascii="Times New Roman" w:hAnsi="Times New Roman" w:cs="Times New Roman"/>
          <w:b/>
          <w:bCs/>
          <w:sz w:val="24"/>
          <w:szCs w:val="24"/>
        </w:rPr>
        <w:t>pecyfikacją</w:t>
      </w:r>
      <w:r w:rsidRPr="00F44237">
        <w:rPr>
          <w:rFonts w:ascii="Times New Roman" w:hAnsi="Times New Roman" w:cs="Times New Roman"/>
          <w:b/>
          <w:bCs/>
          <w:sz w:val="24"/>
          <w:szCs w:val="24"/>
        </w:rPr>
        <w:t xml:space="preserve"> T</w:t>
      </w:r>
      <w:r w:rsidR="00C36D99" w:rsidRPr="00F44237">
        <w:rPr>
          <w:rFonts w:ascii="Times New Roman" w:hAnsi="Times New Roman" w:cs="Times New Roman"/>
          <w:b/>
          <w:bCs/>
          <w:sz w:val="24"/>
          <w:szCs w:val="24"/>
        </w:rPr>
        <w:t>echniczną</w:t>
      </w:r>
      <w:r w:rsidRPr="00F44237">
        <w:rPr>
          <w:rFonts w:ascii="Times New Roman" w:hAnsi="Times New Roman" w:cs="Times New Roman"/>
          <w:b/>
          <w:bCs/>
          <w:sz w:val="24"/>
          <w:szCs w:val="24"/>
        </w:rPr>
        <w:t xml:space="preserve"> </w:t>
      </w:r>
      <w:r w:rsidRPr="00F44237">
        <w:rPr>
          <w:rFonts w:ascii="Times New Roman" w:hAnsi="Times New Roman" w:cs="Times New Roman"/>
          <w:sz w:val="24"/>
          <w:szCs w:val="24"/>
        </w:rPr>
        <w:t xml:space="preserve">      </w:t>
      </w:r>
    </w:p>
    <w:p w:rsidR="009152D2" w:rsidRPr="00F44237" w:rsidRDefault="009152D2" w:rsidP="00EA71ED">
      <w:pPr>
        <w:spacing w:line="360" w:lineRule="auto"/>
        <w:ind w:firstLine="567"/>
        <w:jc w:val="both"/>
        <w:rPr>
          <w:rFonts w:ascii="Times New Roman" w:hAnsi="Times New Roman" w:cs="Times New Roman"/>
          <w:sz w:val="24"/>
          <w:szCs w:val="24"/>
        </w:rPr>
      </w:pPr>
      <w:r w:rsidRPr="00F44237">
        <w:rPr>
          <w:rFonts w:ascii="Times New Roman" w:hAnsi="Times New Roman" w:cs="Times New Roman"/>
          <w:sz w:val="24"/>
          <w:szCs w:val="24"/>
        </w:rPr>
        <w:t>Zakres robót</w:t>
      </w:r>
      <w:r w:rsidR="00C36D99" w:rsidRPr="00F44237">
        <w:rPr>
          <w:rFonts w:ascii="Times New Roman" w:hAnsi="Times New Roman" w:cs="Times New Roman"/>
          <w:sz w:val="24"/>
          <w:szCs w:val="24"/>
        </w:rPr>
        <w:t>, których dotyczy niniejsza Specyfikacja</w:t>
      </w:r>
      <w:r w:rsidRPr="00F44237">
        <w:rPr>
          <w:rFonts w:ascii="Times New Roman" w:hAnsi="Times New Roman" w:cs="Times New Roman"/>
          <w:sz w:val="24"/>
          <w:szCs w:val="24"/>
        </w:rPr>
        <w:t xml:space="preserve"> </w:t>
      </w:r>
      <w:r w:rsidR="00C36D99" w:rsidRPr="00F44237">
        <w:rPr>
          <w:rFonts w:ascii="Times New Roman" w:hAnsi="Times New Roman" w:cs="Times New Roman"/>
          <w:sz w:val="24"/>
          <w:szCs w:val="24"/>
        </w:rPr>
        <w:t xml:space="preserve">Techniczna, obejmuje wszystkie czynności niezbędne do wykonania </w:t>
      </w:r>
      <w:r w:rsidR="00207357">
        <w:rPr>
          <w:rFonts w:ascii="Times New Roman" w:hAnsi="Times New Roman" w:cs="Times New Roman"/>
          <w:sz w:val="24"/>
          <w:szCs w:val="24"/>
        </w:rPr>
        <w:t>i</w:t>
      </w:r>
      <w:r w:rsidR="00617CE0">
        <w:rPr>
          <w:rFonts w:ascii="Times New Roman" w:hAnsi="Times New Roman" w:cs="Times New Roman"/>
          <w:sz w:val="24"/>
          <w:szCs w:val="24"/>
        </w:rPr>
        <w:t xml:space="preserve">nstalacji </w:t>
      </w:r>
      <w:r w:rsidR="00207357">
        <w:rPr>
          <w:rFonts w:ascii="Times New Roman" w:hAnsi="Times New Roman" w:cs="Times New Roman"/>
          <w:sz w:val="24"/>
          <w:szCs w:val="24"/>
        </w:rPr>
        <w:t>systemu o</w:t>
      </w:r>
      <w:r w:rsidR="001E119E">
        <w:rPr>
          <w:rFonts w:ascii="Times New Roman" w:hAnsi="Times New Roman" w:cs="Times New Roman"/>
          <w:sz w:val="24"/>
          <w:szCs w:val="24"/>
        </w:rPr>
        <w:t>ddymiania</w:t>
      </w:r>
      <w:r w:rsidR="00C36D99" w:rsidRPr="00F44237">
        <w:rPr>
          <w:rFonts w:ascii="Times New Roman" w:hAnsi="Times New Roman" w:cs="Times New Roman"/>
          <w:sz w:val="24"/>
          <w:szCs w:val="24"/>
        </w:rPr>
        <w:t xml:space="preserve"> w budynku </w:t>
      </w:r>
      <w:r w:rsidR="001E119E">
        <w:rPr>
          <w:rFonts w:ascii="Times New Roman" w:hAnsi="Times New Roman" w:cs="Times New Roman"/>
          <w:sz w:val="24"/>
          <w:szCs w:val="24"/>
        </w:rPr>
        <w:t>Miejskiego Przedszkola nr 3</w:t>
      </w:r>
      <w:r w:rsidR="00C36D99" w:rsidRPr="00F44237">
        <w:rPr>
          <w:rFonts w:ascii="Times New Roman" w:hAnsi="Times New Roman" w:cs="Times New Roman"/>
          <w:sz w:val="24"/>
          <w:szCs w:val="24"/>
        </w:rPr>
        <w:t xml:space="preserve"> w Ostrowi Mazowieckiej.</w:t>
      </w:r>
    </w:p>
    <w:p w:rsidR="00C36D99" w:rsidRPr="00F44237" w:rsidRDefault="00C36D99" w:rsidP="00EA71ED">
      <w:pPr>
        <w:autoSpaceDE w:val="0"/>
        <w:autoSpaceDN w:val="0"/>
        <w:adjustRightInd w:val="0"/>
        <w:spacing w:line="360" w:lineRule="auto"/>
        <w:ind w:firstLine="567"/>
        <w:jc w:val="both"/>
        <w:rPr>
          <w:rFonts w:ascii="Times New Roman" w:hAnsi="Times New Roman" w:cs="Times New Roman"/>
          <w:bCs/>
          <w:sz w:val="24"/>
          <w:szCs w:val="24"/>
        </w:rPr>
      </w:pPr>
      <w:r w:rsidRPr="00F44237">
        <w:rPr>
          <w:rFonts w:ascii="Times New Roman" w:hAnsi="Times New Roman" w:cs="Times New Roman"/>
          <w:bCs/>
          <w:sz w:val="24"/>
          <w:szCs w:val="24"/>
        </w:rPr>
        <w:t>Zakres robót obejmuje:</w:t>
      </w:r>
    </w:p>
    <w:p w:rsidR="00C36D99" w:rsidRDefault="00C36D99" w:rsidP="00C77028">
      <w:pPr>
        <w:pStyle w:val="Akapitzlist"/>
        <w:numPr>
          <w:ilvl w:val="0"/>
          <w:numId w:val="3"/>
        </w:numPr>
        <w:autoSpaceDE w:val="0"/>
        <w:autoSpaceDN w:val="0"/>
        <w:adjustRightInd w:val="0"/>
        <w:spacing w:line="360" w:lineRule="auto"/>
        <w:ind w:left="426" w:firstLine="0"/>
        <w:jc w:val="both"/>
        <w:rPr>
          <w:rFonts w:ascii="Times New Roman" w:hAnsi="Times New Roman" w:cs="Times New Roman"/>
          <w:bCs/>
          <w:sz w:val="24"/>
          <w:szCs w:val="24"/>
        </w:rPr>
      </w:pPr>
      <w:proofErr w:type="gramStart"/>
      <w:r w:rsidRPr="00F44237">
        <w:rPr>
          <w:rFonts w:ascii="Times New Roman" w:hAnsi="Times New Roman" w:cs="Times New Roman"/>
          <w:bCs/>
          <w:sz w:val="24"/>
          <w:szCs w:val="24"/>
        </w:rPr>
        <w:t>wykonanie</w:t>
      </w:r>
      <w:proofErr w:type="gramEnd"/>
      <w:r w:rsidRPr="00F44237">
        <w:rPr>
          <w:rFonts w:ascii="Times New Roman" w:hAnsi="Times New Roman" w:cs="Times New Roman"/>
          <w:bCs/>
          <w:sz w:val="24"/>
          <w:szCs w:val="24"/>
        </w:rPr>
        <w:t xml:space="preserve"> instalacji kablowej i zasilającej,</w:t>
      </w:r>
    </w:p>
    <w:p w:rsidR="001E119E" w:rsidRPr="00F44237" w:rsidRDefault="001E119E" w:rsidP="00C77028">
      <w:pPr>
        <w:pStyle w:val="Akapitzlist"/>
        <w:numPr>
          <w:ilvl w:val="0"/>
          <w:numId w:val="3"/>
        </w:numPr>
        <w:autoSpaceDE w:val="0"/>
        <w:autoSpaceDN w:val="0"/>
        <w:adjustRightInd w:val="0"/>
        <w:spacing w:line="360" w:lineRule="auto"/>
        <w:ind w:left="426" w:firstLine="0"/>
        <w:jc w:val="both"/>
        <w:rPr>
          <w:rFonts w:ascii="Times New Roman" w:hAnsi="Times New Roman" w:cs="Times New Roman"/>
          <w:bCs/>
          <w:sz w:val="24"/>
          <w:szCs w:val="24"/>
        </w:rPr>
      </w:pPr>
      <w:proofErr w:type="gramStart"/>
      <w:r>
        <w:rPr>
          <w:rFonts w:ascii="Times New Roman" w:hAnsi="Times New Roman" w:cs="Times New Roman"/>
          <w:bCs/>
          <w:sz w:val="24"/>
          <w:szCs w:val="24"/>
        </w:rPr>
        <w:t>wykonanie</w:t>
      </w:r>
      <w:proofErr w:type="gramEnd"/>
      <w:r>
        <w:rPr>
          <w:rFonts w:ascii="Times New Roman" w:hAnsi="Times New Roman" w:cs="Times New Roman"/>
          <w:bCs/>
          <w:sz w:val="24"/>
          <w:szCs w:val="24"/>
        </w:rPr>
        <w:t xml:space="preserve"> zabezpieczeń przejść instalacyjnych,</w:t>
      </w:r>
    </w:p>
    <w:p w:rsidR="00C36D99" w:rsidRPr="00F44237" w:rsidRDefault="00C36D99" w:rsidP="00C77028">
      <w:pPr>
        <w:pStyle w:val="Akapitzlist"/>
        <w:numPr>
          <w:ilvl w:val="0"/>
          <w:numId w:val="3"/>
        </w:numPr>
        <w:autoSpaceDE w:val="0"/>
        <w:autoSpaceDN w:val="0"/>
        <w:adjustRightInd w:val="0"/>
        <w:spacing w:line="360" w:lineRule="auto"/>
        <w:ind w:left="709" w:hanging="283"/>
        <w:jc w:val="both"/>
        <w:rPr>
          <w:rFonts w:ascii="Times New Roman" w:hAnsi="Times New Roman" w:cs="Times New Roman"/>
          <w:bCs/>
          <w:sz w:val="24"/>
          <w:szCs w:val="24"/>
        </w:rPr>
      </w:pPr>
      <w:proofErr w:type="gramStart"/>
      <w:r w:rsidRPr="00F44237">
        <w:rPr>
          <w:rFonts w:ascii="Times New Roman" w:hAnsi="Times New Roman" w:cs="Times New Roman"/>
          <w:bCs/>
          <w:sz w:val="24"/>
          <w:szCs w:val="24"/>
        </w:rPr>
        <w:t>montaż</w:t>
      </w:r>
      <w:proofErr w:type="gramEnd"/>
      <w:r w:rsidRPr="00F44237">
        <w:rPr>
          <w:rFonts w:ascii="Times New Roman" w:hAnsi="Times New Roman" w:cs="Times New Roman"/>
          <w:bCs/>
          <w:sz w:val="24"/>
          <w:szCs w:val="24"/>
        </w:rPr>
        <w:t xml:space="preserve"> urządzeń </w:t>
      </w:r>
      <w:r w:rsidR="001E119E">
        <w:rPr>
          <w:rFonts w:ascii="Times New Roman" w:hAnsi="Times New Roman" w:cs="Times New Roman"/>
          <w:bCs/>
          <w:sz w:val="24"/>
          <w:szCs w:val="24"/>
        </w:rPr>
        <w:t>Systemu Oddymiania:</w:t>
      </w:r>
      <w:r w:rsidR="00557F91" w:rsidRPr="00F44237">
        <w:rPr>
          <w:rFonts w:ascii="Times New Roman" w:hAnsi="Times New Roman" w:cs="Times New Roman"/>
          <w:bCs/>
          <w:sz w:val="24"/>
          <w:szCs w:val="24"/>
        </w:rPr>
        <w:t xml:space="preserve"> </w:t>
      </w:r>
      <w:r w:rsidR="001E119E">
        <w:rPr>
          <w:rFonts w:ascii="Times New Roman" w:hAnsi="Times New Roman" w:cs="Times New Roman"/>
          <w:bCs/>
          <w:sz w:val="24"/>
          <w:szCs w:val="24"/>
        </w:rPr>
        <w:t>centrali sterującej, ręcznego przycisku oddymiania, klap</w:t>
      </w:r>
      <w:r w:rsidR="002D527B">
        <w:rPr>
          <w:rFonts w:ascii="Times New Roman" w:hAnsi="Times New Roman" w:cs="Times New Roman"/>
          <w:bCs/>
          <w:sz w:val="24"/>
          <w:szCs w:val="24"/>
        </w:rPr>
        <w:t>y przeciwpożarowej</w:t>
      </w:r>
      <w:r w:rsidR="001E119E">
        <w:rPr>
          <w:rFonts w:ascii="Times New Roman" w:hAnsi="Times New Roman" w:cs="Times New Roman"/>
          <w:bCs/>
          <w:sz w:val="24"/>
          <w:szCs w:val="24"/>
        </w:rPr>
        <w:t xml:space="preserve">, </w:t>
      </w:r>
    </w:p>
    <w:p w:rsidR="00C36D99" w:rsidRPr="00F44237" w:rsidRDefault="00C36D99" w:rsidP="00C77028">
      <w:pPr>
        <w:pStyle w:val="Akapitzlist"/>
        <w:numPr>
          <w:ilvl w:val="0"/>
          <w:numId w:val="3"/>
        </w:numPr>
        <w:autoSpaceDE w:val="0"/>
        <w:autoSpaceDN w:val="0"/>
        <w:adjustRightInd w:val="0"/>
        <w:spacing w:line="360" w:lineRule="auto"/>
        <w:ind w:left="426" w:firstLine="0"/>
        <w:jc w:val="both"/>
        <w:rPr>
          <w:rFonts w:ascii="Times New Roman" w:hAnsi="Times New Roman" w:cs="Times New Roman"/>
          <w:bCs/>
          <w:sz w:val="24"/>
          <w:szCs w:val="24"/>
        </w:rPr>
      </w:pPr>
      <w:proofErr w:type="gramStart"/>
      <w:r w:rsidRPr="00F44237">
        <w:rPr>
          <w:rFonts w:ascii="Times New Roman" w:hAnsi="Times New Roman" w:cs="Times New Roman"/>
          <w:bCs/>
          <w:sz w:val="24"/>
          <w:szCs w:val="24"/>
        </w:rPr>
        <w:t>programowanie</w:t>
      </w:r>
      <w:proofErr w:type="gramEnd"/>
      <w:r w:rsidRPr="00F44237">
        <w:rPr>
          <w:rFonts w:ascii="Times New Roman" w:hAnsi="Times New Roman" w:cs="Times New Roman"/>
          <w:bCs/>
          <w:sz w:val="24"/>
          <w:szCs w:val="24"/>
        </w:rPr>
        <w:t xml:space="preserve"> systemu</w:t>
      </w:r>
      <w:r w:rsidR="00557F91" w:rsidRPr="00F44237">
        <w:rPr>
          <w:rFonts w:ascii="Times New Roman" w:hAnsi="Times New Roman" w:cs="Times New Roman"/>
          <w:bCs/>
          <w:sz w:val="24"/>
          <w:szCs w:val="24"/>
        </w:rPr>
        <w:t>,</w:t>
      </w:r>
    </w:p>
    <w:p w:rsidR="00230FDF" w:rsidRDefault="00C36D99" w:rsidP="00C77028">
      <w:pPr>
        <w:pStyle w:val="Akapitzlist"/>
        <w:numPr>
          <w:ilvl w:val="0"/>
          <w:numId w:val="3"/>
        </w:numPr>
        <w:autoSpaceDE w:val="0"/>
        <w:autoSpaceDN w:val="0"/>
        <w:adjustRightInd w:val="0"/>
        <w:spacing w:line="360" w:lineRule="auto"/>
        <w:ind w:left="426" w:firstLine="0"/>
        <w:jc w:val="both"/>
        <w:rPr>
          <w:rFonts w:ascii="Times New Roman" w:hAnsi="Times New Roman" w:cs="Times New Roman"/>
          <w:bCs/>
          <w:sz w:val="24"/>
          <w:szCs w:val="24"/>
        </w:rPr>
      </w:pPr>
      <w:proofErr w:type="gramStart"/>
      <w:r w:rsidRPr="00F44237">
        <w:rPr>
          <w:rFonts w:ascii="Times New Roman" w:hAnsi="Times New Roman" w:cs="Times New Roman"/>
          <w:bCs/>
          <w:sz w:val="24"/>
          <w:szCs w:val="24"/>
        </w:rPr>
        <w:t>uruchomienie</w:t>
      </w:r>
      <w:proofErr w:type="gramEnd"/>
      <w:r w:rsidRPr="00F44237">
        <w:rPr>
          <w:rFonts w:ascii="Times New Roman" w:hAnsi="Times New Roman" w:cs="Times New Roman"/>
          <w:bCs/>
          <w:sz w:val="24"/>
          <w:szCs w:val="24"/>
        </w:rPr>
        <w:t xml:space="preserve"> systemu (ewentualne prace korekcyjne</w:t>
      </w:r>
      <w:r w:rsidR="00EA71ED">
        <w:rPr>
          <w:rFonts w:ascii="Times New Roman" w:hAnsi="Times New Roman" w:cs="Times New Roman"/>
          <w:bCs/>
          <w:sz w:val="24"/>
          <w:szCs w:val="24"/>
        </w:rPr>
        <w:t>)</w:t>
      </w:r>
      <w:r w:rsidR="00230FDF">
        <w:rPr>
          <w:rFonts w:ascii="Times New Roman" w:hAnsi="Times New Roman" w:cs="Times New Roman"/>
          <w:bCs/>
          <w:sz w:val="24"/>
          <w:szCs w:val="24"/>
        </w:rPr>
        <w:t>,</w:t>
      </w:r>
    </w:p>
    <w:p w:rsidR="009152D2" w:rsidRDefault="00230FDF" w:rsidP="00C77028">
      <w:pPr>
        <w:pStyle w:val="Akapitzlist"/>
        <w:numPr>
          <w:ilvl w:val="0"/>
          <w:numId w:val="3"/>
        </w:numPr>
        <w:autoSpaceDE w:val="0"/>
        <w:autoSpaceDN w:val="0"/>
        <w:adjustRightInd w:val="0"/>
        <w:spacing w:line="360" w:lineRule="auto"/>
        <w:ind w:left="426" w:firstLine="0"/>
        <w:jc w:val="both"/>
        <w:rPr>
          <w:rFonts w:ascii="Times New Roman" w:hAnsi="Times New Roman" w:cs="Times New Roman"/>
          <w:bCs/>
          <w:sz w:val="24"/>
          <w:szCs w:val="24"/>
        </w:rPr>
      </w:pPr>
      <w:proofErr w:type="gramStart"/>
      <w:r>
        <w:rPr>
          <w:rFonts w:ascii="Times New Roman" w:hAnsi="Times New Roman" w:cs="Times New Roman"/>
          <w:bCs/>
          <w:sz w:val="24"/>
          <w:szCs w:val="24"/>
        </w:rPr>
        <w:t>szkolenie</w:t>
      </w:r>
      <w:proofErr w:type="gramEnd"/>
      <w:r>
        <w:rPr>
          <w:rFonts w:ascii="Times New Roman" w:hAnsi="Times New Roman" w:cs="Times New Roman"/>
          <w:bCs/>
          <w:sz w:val="24"/>
          <w:szCs w:val="24"/>
        </w:rPr>
        <w:t xml:space="preserve"> w zakresie obsługi centrali</w:t>
      </w:r>
      <w:r w:rsidR="00EA71ED">
        <w:rPr>
          <w:rFonts w:ascii="Times New Roman" w:hAnsi="Times New Roman" w:cs="Times New Roman"/>
          <w:bCs/>
          <w:sz w:val="24"/>
          <w:szCs w:val="24"/>
        </w:rPr>
        <w:t>.</w:t>
      </w:r>
    </w:p>
    <w:p w:rsidR="001C69E2" w:rsidRPr="001C69E2" w:rsidRDefault="001C69E2" w:rsidP="001C69E2">
      <w:pPr>
        <w:pStyle w:val="Akapitzlist"/>
        <w:autoSpaceDE w:val="0"/>
        <w:autoSpaceDN w:val="0"/>
        <w:adjustRightInd w:val="0"/>
        <w:spacing w:line="360" w:lineRule="auto"/>
        <w:ind w:left="426"/>
        <w:jc w:val="both"/>
        <w:rPr>
          <w:rFonts w:ascii="Times New Roman" w:hAnsi="Times New Roman" w:cs="Times New Roman"/>
          <w:bCs/>
          <w:sz w:val="24"/>
          <w:szCs w:val="24"/>
        </w:rPr>
      </w:pPr>
    </w:p>
    <w:p w:rsidR="00557F91" w:rsidRPr="00F44237" w:rsidRDefault="009152D2" w:rsidP="00C77028">
      <w:pPr>
        <w:pStyle w:val="Nagwek5"/>
        <w:numPr>
          <w:ilvl w:val="1"/>
          <w:numId w:val="2"/>
        </w:numPr>
        <w:spacing w:line="360" w:lineRule="auto"/>
        <w:jc w:val="both"/>
        <w:rPr>
          <w:rFonts w:ascii="Times New Roman" w:hAnsi="Times New Roman" w:cs="Times New Roman"/>
          <w:b/>
          <w:bCs/>
          <w:iCs/>
          <w:color w:val="auto"/>
          <w:sz w:val="24"/>
          <w:szCs w:val="24"/>
        </w:rPr>
      </w:pPr>
      <w:r w:rsidRPr="00F44237">
        <w:rPr>
          <w:rFonts w:ascii="Times New Roman" w:hAnsi="Times New Roman" w:cs="Times New Roman"/>
          <w:b/>
          <w:bCs/>
          <w:iCs/>
          <w:color w:val="auto"/>
          <w:sz w:val="24"/>
          <w:szCs w:val="24"/>
        </w:rPr>
        <w:t>Określenia podstawowe</w:t>
      </w:r>
    </w:p>
    <w:p w:rsidR="00557F91" w:rsidRPr="00F44237" w:rsidRDefault="00557F91" w:rsidP="00C77028">
      <w:pPr>
        <w:spacing w:line="360" w:lineRule="auto"/>
        <w:ind w:firstLine="284"/>
        <w:jc w:val="both"/>
        <w:rPr>
          <w:rFonts w:ascii="Times New Roman" w:hAnsi="Times New Roman" w:cs="Times New Roman"/>
          <w:sz w:val="24"/>
          <w:szCs w:val="24"/>
        </w:rPr>
      </w:pPr>
      <w:r w:rsidRPr="00F44237">
        <w:rPr>
          <w:rFonts w:ascii="Times New Roman" w:hAnsi="Times New Roman" w:cs="Times New Roman"/>
          <w:sz w:val="24"/>
          <w:szCs w:val="24"/>
        </w:rPr>
        <w:t>Określenia podstawowe zawarte w niniejszej Specyfikacji Technicznej są zgodne z obowiązującymi normami i przepisami.</w:t>
      </w:r>
    </w:p>
    <w:p w:rsidR="009152D2" w:rsidRDefault="009152D2" w:rsidP="00C77028">
      <w:pPr>
        <w:spacing w:line="360" w:lineRule="auto"/>
        <w:jc w:val="both"/>
        <w:rPr>
          <w:rFonts w:ascii="Times New Roman" w:hAnsi="Times New Roman" w:cs="Times New Roman"/>
          <w:sz w:val="24"/>
          <w:szCs w:val="24"/>
        </w:rPr>
      </w:pPr>
    </w:p>
    <w:p w:rsidR="001C69E2" w:rsidRDefault="001C69E2" w:rsidP="00C77028">
      <w:pPr>
        <w:spacing w:line="360" w:lineRule="auto"/>
        <w:jc w:val="both"/>
        <w:rPr>
          <w:rFonts w:ascii="Times New Roman" w:hAnsi="Times New Roman" w:cs="Times New Roman"/>
          <w:sz w:val="24"/>
          <w:szCs w:val="24"/>
        </w:rPr>
      </w:pPr>
    </w:p>
    <w:p w:rsidR="001C69E2" w:rsidRPr="00F44237" w:rsidRDefault="001C69E2" w:rsidP="00C77028">
      <w:pPr>
        <w:spacing w:line="360" w:lineRule="auto"/>
        <w:jc w:val="both"/>
        <w:rPr>
          <w:rFonts w:ascii="Times New Roman" w:hAnsi="Times New Roman" w:cs="Times New Roman"/>
          <w:sz w:val="24"/>
          <w:szCs w:val="24"/>
        </w:rPr>
      </w:pPr>
    </w:p>
    <w:p w:rsidR="00515B54" w:rsidRPr="00F44237" w:rsidRDefault="00515B54" w:rsidP="00C77028">
      <w:pPr>
        <w:pStyle w:val="Akapitzlist"/>
        <w:numPr>
          <w:ilvl w:val="1"/>
          <w:numId w:val="2"/>
        </w:numPr>
        <w:spacing w:line="360" w:lineRule="auto"/>
        <w:jc w:val="both"/>
        <w:rPr>
          <w:rFonts w:ascii="Times New Roman" w:hAnsi="Times New Roman" w:cs="Times New Roman"/>
          <w:b/>
          <w:sz w:val="24"/>
          <w:szCs w:val="24"/>
        </w:rPr>
      </w:pPr>
      <w:r w:rsidRPr="00F44237">
        <w:rPr>
          <w:rFonts w:ascii="Times New Roman" w:hAnsi="Times New Roman" w:cs="Times New Roman"/>
          <w:b/>
          <w:sz w:val="24"/>
          <w:szCs w:val="24"/>
        </w:rPr>
        <w:t>O</w:t>
      </w:r>
      <w:r w:rsidR="00F44237" w:rsidRPr="00F44237">
        <w:rPr>
          <w:rFonts w:ascii="Times New Roman" w:hAnsi="Times New Roman" w:cs="Times New Roman"/>
          <w:b/>
          <w:sz w:val="24"/>
          <w:szCs w:val="24"/>
        </w:rPr>
        <w:t>gólne wymagania dotyczące robót</w:t>
      </w:r>
    </w:p>
    <w:p w:rsidR="00515B54" w:rsidRPr="00F44237" w:rsidRDefault="00515B54" w:rsidP="00EA71ED">
      <w:pPr>
        <w:spacing w:line="360" w:lineRule="auto"/>
        <w:ind w:firstLine="567"/>
        <w:jc w:val="both"/>
        <w:rPr>
          <w:rFonts w:ascii="Times New Roman" w:hAnsi="Times New Roman" w:cs="Times New Roman"/>
          <w:sz w:val="24"/>
          <w:szCs w:val="24"/>
        </w:rPr>
      </w:pPr>
      <w:r w:rsidRPr="00F44237">
        <w:rPr>
          <w:rFonts w:ascii="Times New Roman" w:hAnsi="Times New Roman" w:cs="Times New Roman"/>
          <w:sz w:val="24"/>
          <w:szCs w:val="24"/>
        </w:rPr>
        <w:t xml:space="preserve">Wykonawca robót jest </w:t>
      </w:r>
      <w:proofErr w:type="gramStart"/>
      <w:r w:rsidRPr="00F44237">
        <w:rPr>
          <w:rFonts w:ascii="Times New Roman" w:hAnsi="Times New Roman" w:cs="Times New Roman"/>
          <w:sz w:val="24"/>
          <w:szCs w:val="24"/>
        </w:rPr>
        <w:t>odpowiedzialny za jakoś</w:t>
      </w:r>
      <w:r w:rsidR="00D4537A">
        <w:rPr>
          <w:rFonts w:ascii="Times New Roman" w:hAnsi="Times New Roman" w:cs="Times New Roman"/>
          <w:sz w:val="24"/>
          <w:szCs w:val="24"/>
        </w:rPr>
        <w:t>ć</w:t>
      </w:r>
      <w:proofErr w:type="gramEnd"/>
      <w:r w:rsidRPr="00F44237">
        <w:rPr>
          <w:rFonts w:ascii="Times New Roman" w:hAnsi="Times New Roman" w:cs="Times New Roman"/>
          <w:sz w:val="24"/>
          <w:szCs w:val="24"/>
        </w:rPr>
        <w:t xml:space="preserve"> ich wykonywania oraz zgodność z umową, dokumentami przetargowymi, dokumentacją projektową i poleceniami Inspektora Nadzoru.</w:t>
      </w:r>
    </w:p>
    <w:p w:rsidR="00515B54" w:rsidRPr="00F44237" w:rsidRDefault="00515B54" w:rsidP="00EA71ED">
      <w:pPr>
        <w:spacing w:line="360" w:lineRule="auto"/>
        <w:ind w:firstLine="567"/>
        <w:jc w:val="both"/>
        <w:rPr>
          <w:rFonts w:ascii="Times New Roman" w:hAnsi="Times New Roman" w:cs="Times New Roman"/>
          <w:sz w:val="24"/>
          <w:szCs w:val="24"/>
        </w:rPr>
      </w:pPr>
      <w:r w:rsidRPr="00F44237">
        <w:rPr>
          <w:rFonts w:ascii="Times New Roman" w:hAnsi="Times New Roman" w:cs="Times New Roman"/>
          <w:sz w:val="24"/>
          <w:szCs w:val="24"/>
        </w:rPr>
        <w:t xml:space="preserve">Wykonawca zobowiązuje się prowadzić prace zgodnie z obowiązującymi przepisami, normami </w:t>
      </w:r>
      <w:r w:rsidR="009A1BA2">
        <w:rPr>
          <w:rFonts w:ascii="Times New Roman" w:hAnsi="Times New Roman" w:cs="Times New Roman"/>
          <w:sz w:val="24"/>
          <w:szCs w:val="24"/>
        </w:rPr>
        <w:t>i wiedzą</w:t>
      </w:r>
      <w:r w:rsidRPr="00F44237">
        <w:rPr>
          <w:rFonts w:ascii="Times New Roman" w:hAnsi="Times New Roman" w:cs="Times New Roman"/>
          <w:sz w:val="24"/>
          <w:szCs w:val="24"/>
        </w:rPr>
        <w:t xml:space="preserve"> techniczną. Przed rozpoczęciem robót Wykonawca powinien zapoznać się z całością dokumentacji technicznej oraz terenem, w którym prowadzone będą roboty celem stwierdzenia odpowiedniego przygotowania. W czasie trwania prac Wykonawca będzie utrzymywać teren budowy w należytym porządku. Po zakończeniu robót, przed ich odbiorem Wykonawca Do</w:t>
      </w:r>
      <w:r w:rsidR="00207357">
        <w:rPr>
          <w:rFonts w:ascii="Times New Roman" w:hAnsi="Times New Roman" w:cs="Times New Roman"/>
          <w:sz w:val="24"/>
          <w:szCs w:val="24"/>
        </w:rPr>
        <w:t xml:space="preserve">konuje technicznego </w:t>
      </w:r>
      <w:proofErr w:type="gramStart"/>
      <w:r w:rsidR="00207357">
        <w:rPr>
          <w:rFonts w:ascii="Times New Roman" w:hAnsi="Times New Roman" w:cs="Times New Roman"/>
          <w:sz w:val="24"/>
          <w:szCs w:val="24"/>
        </w:rPr>
        <w:t xml:space="preserve">sprawdzenia </w:t>
      </w:r>
      <w:r w:rsidRPr="00F44237">
        <w:rPr>
          <w:rFonts w:ascii="Times New Roman" w:hAnsi="Times New Roman" w:cs="Times New Roman"/>
          <w:sz w:val="24"/>
          <w:szCs w:val="24"/>
        </w:rPr>
        <w:t>jakości</w:t>
      </w:r>
      <w:proofErr w:type="gramEnd"/>
      <w:r w:rsidRPr="00F44237">
        <w:rPr>
          <w:rFonts w:ascii="Times New Roman" w:hAnsi="Times New Roman" w:cs="Times New Roman"/>
          <w:sz w:val="24"/>
          <w:szCs w:val="24"/>
        </w:rPr>
        <w:t xml:space="preserve"> wykonanych prac wraz z wykonaniem odpowiednich pomiarów. Wykonawca zobowiązany jest do przestrzegania aktualnie obowiązujących przepisów bezpieczeństwa i higieny pracy, a w szczególności bezpieczeństwa ochrony przed porażeniem prądem elektrycznym i bezpieczeństwa p</w:t>
      </w:r>
      <w:r w:rsidR="00207357">
        <w:rPr>
          <w:rFonts w:ascii="Times New Roman" w:hAnsi="Times New Roman" w:cs="Times New Roman"/>
          <w:sz w:val="24"/>
          <w:szCs w:val="24"/>
        </w:rPr>
        <w:t xml:space="preserve">rzeciwpożarowego. Kwalifikacje </w:t>
      </w:r>
      <w:r w:rsidRPr="00F44237">
        <w:rPr>
          <w:rFonts w:ascii="Times New Roman" w:hAnsi="Times New Roman" w:cs="Times New Roman"/>
          <w:sz w:val="24"/>
          <w:szCs w:val="24"/>
        </w:rPr>
        <w:t>personelu robót powinny być stwierdzone i udokumentowane ważnymi zaświadczeniami kwalifikacyjnymi. Wykonawca robót jest zobowiązany zapewnić koordynację poszczególnych prac własnych i podwykonawców.</w:t>
      </w:r>
    </w:p>
    <w:p w:rsidR="00515B54" w:rsidRDefault="00515B54" w:rsidP="00C77028">
      <w:pPr>
        <w:spacing w:line="360" w:lineRule="auto"/>
        <w:ind w:firstLine="284"/>
        <w:jc w:val="both"/>
        <w:rPr>
          <w:rFonts w:ascii="Times New Roman" w:hAnsi="Times New Roman" w:cs="Times New Roman"/>
          <w:sz w:val="24"/>
          <w:szCs w:val="24"/>
        </w:rPr>
      </w:pPr>
      <w:r w:rsidRPr="00F44237">
        <w:rPr>
          <w:rFonts w:ascii="Times New Roman" w:hAnsi="Times New Roman" w:cs="Times New Roman"/>
          <w:sz w:val="24"/>
          <w:szCs w:val="24"/>
        </w:rPr>
        <w:t>Jakość wyrobów i prac budowlanych musi być zgodna z obowiązującymi przepisami i normami.</w:t>
      </w:r>
    </w:p>
    <w:p w:rsidR="00F44237" w:rsidRDefault="00F44237" w:rsidP="00C77028">
      <w:pPr>
        <w:spacing w:line="360" w:lineRule="auto"/>
        <w:ind w:firstLine="284"/>
        <w:jc w:val="both"/>
        <w:rPr>
          <w:rFonts w:ascii="Times New Roman" w:hAnsi="Times New Roman" w:cs="Times New Roman"/>
          <w:sz w:val="24"/>
          <w:szCs w:val="24"/>
        </w:rPr>
      </w:pPr>
    </w:p>
    <w:p w:rsidR="00F44237" w:rsidRDefault="00F44237" w:rsidP="00BB04F3">
      <w:pPr>
        <w:pStyle w:val="Akapitzlist"/>
        <w:numPr>
          <w:ilvl w:val="1"/>
          <w:numId w:val="2"/>
        </w:numPr>
        <w:spacing w:line="360" w:lineRule="auto"/>
        <w:ind w:left="426" w:hanging="426"/>
        <w:jc w:val="both"/>
        <w:rPr>
          <w:rFonts w:ascii="Times New Roman" w:hAnsi="Times New Roman" w:cs="Times New Roman"/>
          <w:b/>
          <w:sz w:val="24"/>
          <w:szCs w:val="24"/>
        </w:rPr>
      </w:pPr>
      <w:r w:rsidRPr="00F44237">
        <w:rPr>
          <w:rFonts w:ascii="Times New Roman" w:hAnsi="Times New Roman" w:cs="Times New Roman"/>
          <w:b/>
          <w:sz w:val="24"/>
          <w:szCs w:val="24"/>
        </w:rPr>
        <w:t>Dokumentacja robót montażowych</w:t>
      </w:r>
    </w:p>
    <w:p w:rsidR="00F44237" w:rsidRPr="00230FDF" w:rsidRDefault="00230FDF" w:rsidP="00230FDF">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44237" w:rsidRPr="00230FDF">
        <w:rPr>
          <w:rFonts w:ascii="Times New Roman" w:hAnsi="Times New Roman" w:cs="Times New Roman"/>
          <w:sz w:val="24"/>
          <w:szCs w:val="24"/>
        </w:rPr>
        <w:t>Po zakończeniu robót Wykonawca zobowiązany jest do dostarczenia:</w:t>
      </w:r>
    </w:p>
    <w:p w:rsidR="00F44237" w:rsidRDefault="00F44237" w:rsidP="00C77028">
      <w:pPr>
        <w:pStyle w:val="Akapitzlist"/>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Certyfikatu montażu (Załącznik nr 1),</w:t>
      </w:r>
    </w:p>
    <w:p w:rsidR="00F44237" w:rsidRDefault="00F44237" w:rsidP="00C77028">
      <w:pPr>
        <w:pStyle w:val="Akapitzlist"/>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Oświadczenia o wykonaniu robót zgodnie z projektem (Załącznik nr 2),</w:t>
      </w:r>
    </w:p>
    <w:p w:rsidR="00F44237" w:rsidRDefault="00F44237" w:rsidP="00C77028">
      <w:pPr>
        <w:pStyle w:val="Akapitzlist"/>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Certyfikatu potwierdzającego kwalifikację osób wykonujących czynności związane z instalacją </w:t>
      </w:r>
      <w:r w:rsidR="00230FDF">
        <w:rPr>
          <w:rFonts w:ascii="Times New Roman" w:hAnsi="Times New Roman" w:cs="Times New Roman"/>
          <w:sz w:val="24"/>
          <w:szCs w:val="24"/>
        </w:rPr>
        <w:t>systemu oddymiania</w:t>
      </w:r>
      <w:r>
        <w:rPr>
          <w:rFonts w:ascii="Times New Roman" w:hAnsi="Times New Roman" w:cs="Times New Roman"/>
          <w:sz w:val="24"/>
          <w:szCs w:val="24"/>
        </w:rPr>
        <w:t>,</w:t>
      </w:r>
    </w:p>
    <w:p w:rsidR="00F44237" w:rsidRDefault="00F44237" w:rsidP="00C77028">
      <w:pPr>
        <w:pStyle w:val="Akapitzlist"/>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Dokumentacji powykonawczej wraz z instrukcją obsługi i konserwacji urządzeń.</w:t>
      </w:r>
    </w:p>
    <w:p w:rsidR="00F44237" w:rsidRDefault="00F44237" w:rsidP="00C77028">
      <w:pPr>
        <w:pStyle w:val="Akapitzlist"/>
        <w:spacing w:line="360" w:lineRule="auto"/>
        <w:ind w:left="1140"/>
        <w:jc w:val="both"/>
        <w:rPr>
          <w:rFonts w:ascii="Times New Roman" w:hAnsi="Times New Roman" w:cs="Times New Roman"/>
          <w:sz w:val="24"/>
          <w:szCs w:val="24"/>
        </w:rPr>
      </w:pPr>
    </w:p>
    <w:p w:rsidR="00F44237" w:rsidRDefault="00F44237" w:rsidP="00C77028">
      <w:pPr>
        <w:pStyle w:val="Akapitzlist"/>
        <w:numPr>
          <w:ilvl w:val="1"/>
          <w:numId w:val="2"/>
        </w:numPr>
        <w:spacing w:line="360" w:lineRule="auto"/>
        <w:jc w:val="both"/>
        <w:rPr>
          <w:rFonts w:ascii="Times New Roman" w:hAnsi="Times New Roman" w:cs="Times New Roman"/>
          <w:b/>
          <w:sz w:val="24"/>
          <w:szCs w:val="24"/>
        </w:rPr>
      </w:pPr>
      <w:r w:rsidRPr="00F44237">
        <w:rPr>
          <w:rFonts w:ascii="Times New Roman" w:hAnsi="Times New Roman" w:cs="Times New Roman"/>
          <w:b/>
          <w:sz w:val="24"/>
          <w:szCs w:val="24"/>
        </w:rPr>
        <w:t xml:space="preserve"> Nazwy i kody</w:t>
      </w:r>
    </w:p>
    <w:p w:rsidR="00F44237" w:rsidRDefault="00F44237" w:rsidP="00BB04F3">
      <w:pPr>
        <w:pStyle w:val="Akapitzlist"/>
        <w:spacing w:line="360" w:lineRule="auto"/>
        <w:ind w:left="567"/>
        <w:jc w:val="both"/>
        <w:rPr>
          <w:rFonts w:ascii="Times New Roman" w:hAnsi="Times New Roman" w:cs="Times New Roman"/>
          <w:sz w:val="24"/>
          <w:szCs w:val="24"/>
        </w:rPr>
      </w:pPr>
      <w:r w:rsidRPr="00F44237">
        <w:rPr>
          <w:rFonts w:ascii="Times New Roman" w:hAnsi="Times New Roman" w:cs="Times New Roman"/>
          <w:sz w:val="24"/>
          <w:szCs w:val="24"/>
        </w:rPr>
        <w:t>- CPV</w:t>
      </w:r>
      <w:r w:rsidR="00230FDF">
        <w:rPr>
          <w:rFonts w:ascii="Times New Roman" w:hAnsi="Times New Roman" w:cs="Times New Roman"/>
          <w:sz w:val="24"/>
          <w:szCs w:val="24"/>
        </w:rPr>
        <w:t xml:space="preserve"> 45000000</w:t>
      </w:r>
      <w:r w:rsidR="00BB04F3">
        <w:rPr>
          <w:rFonts w:ascii="Times New Roman" w:hAnsi="Times New Roman" w:cs="Times New Roman"/>
          <w:sz w:val="24"/>
          <w:szCs w:val="24"/>
        </w:rPr>
        <w:t xml:space="preserve">-7 </w:t>
      </w:r>
      <w:r w:rsidR="00230FDF">
        <w:rPr>
          <w:rFonts w:ascii="Times New Roman" w:hAnsi="Times New Roman" w:cs="Times New Roman"/>
          <w:sz w:val="24"/>
          <w:szCs w:val="24"/>
        </w:rPr>
        <w:t>-</w:t>
      </w:r>
      <w:r w:rsidR="00217FAC">
        <w:rPr>
          <w:rFonts w:ascii="Times New Roman" w:hAnsi="Times New Roman" w:cs="Times New Roman"/>
          <w:sz w:val="24"/>
          <w:szCs w:val="24"/>
        </w:rPr>
        <w:t xml:space="preserve"> </w:t>
      </w:r>
      <w:r w:rsidR="00230FDF">
        <w:rPr>
          <w:rFonts w:ascii="Times New Roman" w:hAnsi="Times New Roman" w:cs="Times New Roman"/>
          <w:sz w:val="24"/>
          <w:szCs w:val="24"/>
        </w:rPr>
        <w:t xml:space="preserve">Roboty budowlane </w:t>
      </w:r>
    </w:p>
    <w:p w:rsidR="00F44237" w:rsidRDefault="00F44237" w:rsidP="00BB04F3">
      <w:pPr>
        <w:pStyle w:val="Akapitzlist"/>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w:t>
      </w:r>
      <w:r w:rsidR="00BB04F3">
        <w:rPr>
          <w:rFonts w:ascii="Times New Roman" w:hAnsi="Times New Roman" w:cs="Times New Roman"/>
          <w:sz w:val="24"/>
          <w:szCs w:val="24"/>
        </w:rPr>
        <w:t xml:space="preserve"> CPV 45300000-0</w:t>
      </w:r>
      <w:r w:rsidR="000059A6">
        <w:rPr>
          <w:rFonts w:ascii="Times New Roman" w:hAnsi="Times New Roman" w:cs="Times New Roman"/>
          <w:sz w:val="24"/>
          <w:szCs w:val="24"/>
        </w:rPr>
        <w:t xml:space="preserve"> - Roboty instalacyjne w budynkach</w:t>
      </w:r>
    </w:p>
    <w:p w:rsidR="000059A6" w:rsidRDefault="000059A6" w:rsidP="00BB04F3">
      <w:pPr>
        <w:pStyle w:val="Akapitzlist"/>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w:t>
      </w:r>
      <w:r w:rsidR="00BB04F3">
        <w:rPr>
          <w:rFonts w:ascii="Times New Roman" w:hAnsi="Times New Roman" w:cs="Times New Roman"/>
          <w:sz w:val="24"/>
          <w:szCs w:val="24"/>
        </w:rPr>
        <w:t xml:space="preserve"> CPV 45310000-3 </w:t>
      </w:r>
      <w:r>
        <w:rPr>
          <w:rFonts w:ascii="Times New Roman" w:hAnsi="Times New Roman" w:cs="Times New Roman"/>
          <w:sz w:val="24"/>
          <w:szCs w:val="24"/>
        </w:rPr>
        <w:t>- Roboty instalacyjne elektryczne</w:t>
      </w:r>
    </w:p>
    <w:p w:rsidR="000059A6" w:rsidRDefault="000059A6" w:rsidP="00BB04F3">
      <w:pPr>
        <w:pStyle w:val="Akapitzlist"/>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w:t>
      </w:r>
      <w:r w:rsidR="00BB04F3">
        <w:rPr>
          <w:rFonts w:ascii="Times New Roman" w:hAnsi="Times New Roman" w:cs="Times New Roman"/>
          <w:sz w:val="24"/>
          <w:szCs w:val="24"/>
        </w:rPr>
        <w:t xml:space="preserve"> CPV 45311000-0 </w:t>
      </w:r>
      <w:r>
        <w:rPr>
          <w:rFonts w:ascii="Times New Roman" w:hAnsi="Times New Roman" w:cs="Times New Roman"/>
          <w:sz w:val="24"/>
          <w:szCs w:val="24"/>
        </w:rPr>
        <w:t>-Roboty w zakresie okablowania i instalacji elektrycznej</w:t>
      </w:r>
    </w:p>
    <w:p w:rsidR="000059A6" w:rsidRDefault="000059A6" w:rsidP="00BB04F3">
      <w:pPr>
        <w:pStyle w:val="Akapitzlist"/>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w:t>
      </w:r>
      <w:r w:rsidR="00BB04F3">
        <w:rPr>
          <w:rFonts w:ascii="Times New Roman" w:hAnsi="Times New Roman" w:cs="Times New Roman"/>
          <w:sz w:val="24"/>
          <w:szCs w:val="24"/>
        </w:rPr>
        <w:t xml:space="preserve"> CPV 45311100-1 </w:t>
      </w:r>
      <w:r>
        <w:rPr>
          <w:rFonts w:ascii="Times New Roman" w:hAnsi="Times New Roman" w:cs="Times New Roman"/>
          <w:sz w:val="24"/>
          <w:szCs w:val="24"/>
        </w:rPr>
        <w:t>- Roboty w zakresie okablowania elektrycznego</w:t>
      </w:r>
    </w:p>
    <w:p w:rsidR="00230FDF" w:rsidRDefault="00230FDF" w:rsidP="00BB04F3">
      <w:pPr>
        <w:pStyle w:val="Akapitzlist"/>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CPV 45310000-3 - Roboty w zakresie instalacji elektrycznych </w:t>
      </w:r>
    </w:p>
    <w:p w:rsidR="000059A6" w:rsidRDefault="000059A6" w:rsidP="00BB04F3">
      <w:pPr>
        <w:pStyle w:val="Akapitzlist"/>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w:t>
      </w:r>
      <w:r w:rsidR="00BB04F3">
        <w:rPr>
          <w:rFonts w:ascii="Times New Roman" w:hAnsi="Times New Roman" w:cs="Times New Roman"/>
          <w:sz w:val="24"/>
          <w:szCs w:val="24"/>
        </w:rPr>
        <w:t xml:space="preserve"> CPV 74230000-0</w:t>
      </w:r>
      <w:r>
        <w:rPr>
          <w:rFonts w:ascii="Times New Roman" w:hAnsi="Times New Roman" w:cs="Times New Roman"/>
          <w:sz w:val="24"/>
          <w:szCs w:val="24"/>
        </w:rPr>
        <w:t xml:space="preserve"> -</w:t>
      </w:r>
      <w:r w:rsidR="00BB04F3">
        <w:rPr>
          <w:rFonts w:ascii="Times New Roman" w:hAnsi="Times New Roman" w:cs="Times New Roman"/>
          <w:sz w:val="24"/>
          <w:szCs w:val="24"/>
        </w:rPr>
        <w:t xml:space="preserve"> </w:t>
      </w:r>
      <w:r>
        <w:rPr>
          <w:rFonts w:ascii="Times New Roman" w:hAnsi="Times New Roman" w:cs="Times New Roman"/>
          <w:sz w:val="24"/>
          <w:szCs w:val="24"/>
        </w:rPr>
        <w:t>Usługi inżynieryjne</w:t>
      </w:r>
    </w:p>
    <w:p w:rsidR="000059A6" w:rsidRDefault="000059A6" w:rsidP="00BB04F3">
      <w:pPr>
        <w:pStyle w:val="Akapitzlist"/>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w:t>
      </w:r>
      <w:r w:rsidR="00BB04F3">
        <w:rPr>
          <w:rFonts w:ascii="Times New Roman" w:hAnsi="Times New Roman" w:cs="Times New Roman"/>
          <w:sz w:val="24"/>
          <w:szCs w:val="24"/>
        </w:rPr>
        <w:t xml:space="preserve"> CPV 74232000-4 </w:t>
      </w:r>
      <w:r>
        <w:rPr>
          <w:rFonts w:ascii="Times New Roman" w:hAnsi="Times New Roman" w:cs="Times New Roman"/>
          <w:sz w:val="24"/>
          <w:szCs w:val="24"/>
        </w:rPr>
        <w:t>-</w:t>
      </w:r>
      <w:r w:rsidR="00BB04F3">
        <w:rPr>
          <w:rFonts w:ascii="Times New Roman" w:hAnsi="Times New Roman" w:cs="Times New Roman"/>
          <w:sz w:val="24"/>
          <w:szCs w:val="24"/>
        </w:rPr>
        <w:t xml:space="preserve"> </w:t>
      </w:r>
      <w:r>
        <w:rPr>
          <w:rFonts w:ascii="Times New Roman" w:hAnsi="Times New Roman" w:cs="Times New Roman"/>
          <w:sz w:val="24"/>
          <w:szCs w:val="24"/>
        </w:rPr>
        <w:t>Usługi inżynieryjne w zakresie projektowania</w:t>
      </w:r>
    </w:p>
    <w:p w:rsidR="00230FDF" w:rsidRDefault="00230FDF" w:rsidP="00C77028">
      <w:pPr>
        <w:pStyle w:val="Akapitzlist"/>
        <w:spacing w:line="360" w:lineRule="auto"/>
        <w:ind w:left="420"/>
        <w:jc w:val="both"/>
        <w:rPr>
          <w:rFonts w:ascii="Times New Roman" w:hAnsi="Times New Roman" w:cs="Times New Roman"/>
          <w:sz w:val="24"/>
          <w:szCs w:val="24"/>
        </w:rPr>
      </w:pPr>
    </w:p>
    <w:p w:rsidR="000059A6" w:rsidRDefault="000059A6" w:rsidP="00BB04F3">
      <w:pPr>
        <w:pStyle w:val="Akapitzlist"/>
        <w:numPr>
          <w:ilvl w:val="0"/>
          <w:numId w:val="2"/>
        </w:numPr>
        <w:spacing w:line="360" w:lineRule="auto"/>
        <w:ind w:left="284" w:hanging="284"/>
        <w:jc w:val="both"/>
        <w:rPr>
          <w:rFonts w:ascii="Times New Roman" w:hAnsi="Times New Roman" w:cs="Times New Roman"/>
          <w:b/>
          <w:sz w:val="24"/>
          <w:szCs w:val="24"/>
        </w:rPr>
      </w:pPr>
      <w:r w:rsidRPr="000059A6">
        <w:rPr>
          <w:rFonts w:ascii="Times New Roman" w:hAnsi="Times New Roman" w:cs="Times New Roman"/>
          <w:b/>
          <w:sz w:val="24"/>
          <w:szCs w:val="24"/>
        </w:rPr>
        <w:t>Wymagania dotyczące właściwości materiałów</w:t>
      </w:r>
    </w:p>
    <w:p w:rsidR="00910EBD" w:rsidRPr="000059A6" w:rsidRDefault="00910EBD" w:rsidP="00C77028">
      <w:pPr>
        <w:pStyle w:val="Akapitzlist"/>
        <w:spacing w:line="360" w:lineRule="auto"/>
        <w:ind w:left="420"/>
        <w:jc w:val="both"/>
        <w:rPr>
          <w:rFonts w:ascii="Times New Roman" w:hAnsi="Times New Roman" w:cs="Times New Roman"/>
          <w:b/>
          <w:sz w:val="24"/>
          <w:szCs w:val="24"/>
        </w:rPr>
      </w:pPr>
    </w:p>
    <w:p w:rsidR="00F44237" w:rsidRDefault="000059A6" w:rsidP="00BB04F3">
      <w:pPr>
        <w:spacing w:line="360" w:lineRule="auto"/>
        <w:ind w:firstLine="567"/>
        <w:jc w:val="both"/>
        <w:rPr>
          <w:rFonts w:ascii="Times New Roman" w:hAnsi="Times New Roman" w:cs="Times New Roman"/>
          <w:sz w:val="24"/>
          <w:szCs w:val="24"/>
        </w:rPr>
      </w:pPr>
      <w:r w:rsidRPr="000059A6">
        <w:rPr>
          <w:rFonts w:ascii="Times New Roman" w:hAnsi="Times New Roman" w:cs="Times New Roman"/>
          <w:sz w:val="24"/>
          <w:szCs w:val="24"/>
        </w:rPr>
        <w:t>Wszystkie materiały stosowane przez Wykonawcę przy wykonywaniu robót</w:t>
      </w:r>
      <w:r>
        <w:rPr>
          <w:rFonts w:ascii="Times New Roman" w:hAnsi="Times New Roman" w:cs="Times New Roman"/>
          <w:sz w:val="24"/>
          <w:szCs w:val="24"/>
        </w:rPr>
        <w:t xml:space="preserve"> powinny odpowiadać wymaganiom jakościowym obowiązujących norm i przepisów, mieć wymagane przepisami atesty i certyfikaty, w tym również i świadectwa dopuszczenia do obrotu oraz certyfikaty bezpieczeństwa. </w:t>
      </w:r>
    </w:p>
    <w:p w:rsidR="000059A6" w:rsidRDefault="000059A6" w:rsidP="00BB04F3">
      <w:pPr>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Wykaz materiałów podstawowych:</w:t>
      </w:r>
    </w:p>
    <w:p w:rsidR="000059A6" w:rsidRPr="00E373FE" w:rsidRDefault="00E373FE" w:rsidP="00C77028">
      <w:pPr>
        <w:pStyle w:val="Akapitzlist"/>
        <w:numPr>
          <w:ilvl w:val="0"/>
          <w:numId w:val="5"/>
        </w:numPr>
        <w:spacing w:line="360" w:lineRule="auto"/>
        <w:ind w:hanging="295"/>
        <w:jc w:val="both"/>
        <w:rPr>
          <w:rFonts w:ascii="Times New Roman" w:hAnsi="Times New Roman" w:cs="Times New Roman"/>
          <w:sz w:val="24"/>
          <w:szCs w:val="24"/>
        </w:rPr>
      </w:pPr>
      <w:r w:rsidRPr="00E373FE">
        <w:rPr>
          <w:rFonts w:ascii="Times New Roman" w:hAnsi="Times New Roman" w:cs="Times New Roman"/>
          <w:bCs/>
          <w:sz w:val="24"/>
          <w:szCs w:val="24"/>
        </w:rPr>
        <w:t>Uniwersalna centrala sterująca</w:t>
      </w:r>
      <w:r w:rsidR="000059A6" w:rsidRPr="00E373FE">
        <w:rPr>
          <w:rFonts w:ascii="Times New Roman" w:hAnsi="Times New Roman" w:cs="Times New Roman"/>
          <w:bCs/>
          <w:sz w:val="24"/>
          <w:szCs w:val="24"/>
        </w:rPr>
        <w:t xml:space="preserve">, </w:t>
      </w:r>
    </w:p>
    <w:p w:rsidR="000059A6" w:rsidRPr="00E373FE" w:rsidRDefault="00230FDF" w:rsidP="00C77028">
      <w:pPr>
        <w:pStyle w:val="Akapitzlist"/>
        <w:numPr>
          <w:ilvl w:val="0"/>
          <w:numId w:val="5"/>
        </w:numPr>
        <w:spacing w:line="360" w:lineRule="auto"/>
        <w:ind w:hanging="295"/>
        <w:jc w:val="both"/>
        <w:rPr>
          <w:rFonts w:ascii="Times New Roman" w:hAnsi="Times New Roman" w:cs="Times New Roman"/>
          <w:sz w:val="24"/>
          <w:szCs w:val="24"/>
          <w:lang w:val="en-US"/>
        </w:rPr>
      </w:pPr>
      <w:proofErr w:type="spellStart"/>
      <w:r w:rsidRPr="00E373FE">
        <w:rPr>
          <w:rFonts w:ascii="Times New Roman" w:hAnsi="Times New Roman" w:cs="Times New Roman"/>
          <w:bCs/>
          <w:sz w:val="24"/>
          <w:szCs w:val="24"/>
          <w:lang w:val="en-US"/>
        </w:rPr>
        <w:t>Przycisk</w:t>
      </w:r>
      <w:proofErr w:type="spellEnd"/>
      <w:r w:rsidRPr="00E373FE">
        <w:rPr>
          <w:rFonts w:ascii="Times New Roman" w:hAnsi="Times New Roman" w:cs="Times New Roman"/>
          <w:bCs/>
          <w:sz w:val="24"/>
          <w:szCs w:val="24"/>
          <w:lang w:val="en-US"/>
        </w:rPr>
        <w:t xml:space="preserve"> </w:t>
      </w:r>
      <w:proofErr w:type="spellStart"/>
      <w:r w:rsidRPr="00E373FE">
        <w:rPr>
          <w:rFonts w:ascii="Times New Roman" w:hAnsi="Times New Roman" w:cs="Times New Roman"/>
          <w:bCs/>
          <w:sz w:val="24"/>
          <w:szCs w:val="24"/>
          <w:lang w:val="en-US"/>
        </w:rPr>
        <w:t>oddymiania</w:t>
      </w:r>
      <w:proofErr w:type="spellEnd"/>
      <w:r w:rsidRPr="00E373FE">
        <w:rPr>
          <w:rFonts w:ascii="Times New Roman" w:hAnsi="Times New Roman" w:cs="Times New Roman"/>
          <w:bCs/>
          <w:sz w:val="24"/>
          <w:szCs w:val="24"/>
          <w:lang w:val="en-US"/>
        </w:rPr>
        <w:t xml:space="preserve"> </w:t>
      </w:r>
      <w:proofErr w:type="spellStart"/>
      <w:r w:rsidRPr="00E373FE">
        <w:rPr>
          <w:rFonts w:ascii="Times New Roman" w:hAnsi="Times New Roman" w:cs="Times New Roman"/>
          <w:bCs/>
          <w:sz w:val="24"/>
          <w:szCs w:val="24"/>
          <w:lang w:val="en-US"/>
        </w:rPr>
        <w:t>RPO</w:t>
      </w:r>
      <w:proofErr w:type="spellEnd"/>
      <w:r w:rsidR="000059A6" w:rsidRPr="00E373FE">
        <w:rPr>
          <w:rFonts w:ascii="Times New Roman" w:hAnsi="Times New Roman" w:cs="Times New Roman"/>
          <w:bCs/>
          <w:sz w:val="24"/>
          <w:szCs w:val="24"/>
          <w:lang w:val="en-US"/>
        </w:rPr>
        <w:t xml:space="preserve">, </w:t>
      </w:r>
    </w:p>
    <w:p w:rsidR="000059A6" w:rsidRPr="00E373FE" w:rsidRDefault="00E373FE" w:rsidP="00E373FE">
      <w:pPr>
        <w:pStyle w:val="Akapitzlist"/>
        <w:numPr>
          <w:ilvl w:val="0"/>
          <w:numId w:val="5"/>
        </w:numPr>
        <w:spacing w:line="360" w:lineRule="auto"/>
        <w:jc w:val="both"/>
        <w:rPr>
          <w:rFonts w:ascii="Times New Roman" w:hAnsi="Times New Roman" w:cs="Times New Roman"/>
          <w:sz w:val="24"/>
          <w:szCs w:val="24"/>
        </w:rPr>
      </w:pPr>
      <w:r w:rsidRPr="00E373FE">
        <w:rPr>
          <w:rFonts w:ascii="Times New Roman" w:hAnsi="Times New Roman" w:cs="Times New Roman"/>
          <w:sz w:val="24"/>
          <w:szCs w:val="24"/>
        </w:rPr>
        <w:t>Klapa oddymiająca wraz z siłownikiem</w:t>
      </w:r>
      <w:r w:rsidR="000059A6" w:rsidRPr="00E373FE">
        <w:rPr>
          <w:rFonts w:ascii="Times New Roman" w:hAnsi="Times New Roman" w:cs="Times New Roman"/>
          <w:sz w:val="24"/>
          <w:szCs w:val="24"/>
        </w:rPr>
        <w:t>,</w:t>
      </w:r>
    </w:p>
    <w:p w:rsidR="00E373FE" w:rsidRPr="00E373FE" w:rsidRDefault="00E373FE" w:rsidP="00C77028">
      <w:pPr>
        <w:pStyle w:val="Akapitzlist"/>
        <w:numPr>
          <w:ilvl w:val="0"/>
          <w:numId w:val="5"/>
        </w:numPr>
        <w:spacing w:line="360" w:lineRule="auto"/>
        <w:ind w:hanging="295"/>
        <w:jc w:val="both"/>
        <w:rPr>
          <w:rFonts w:ascii="Times New Roman" w:hAnsi="Times New Roman" w:cs="Times New Roman"/>
          <w:sz w:val="24"/>
          <w:szCs w:val="24"/>
          <w:lang w:val="en-US"/>
        </w:rPr>
      </w:pPr>
      <w:r w:rsidRPr="00E373FE">
        <w:rPr>
          <w:rFonts w:ascii="Times New Roman" w:hAnsi="Times New Roman" w:cs="Times New Roman"/>
          <w:sz w:val="24"/>
          <w:szCs w:val="24"/>
        </w:rPr>
        <w:t>Napęd drzwiowy</w:t>
      </w:r>
      <w:r w:rsidR="00C810FF">
        <w:rPr>
          <w:rFonts w:ascii="Times New Roman" w:hAnsi="Times New Roman" w:cs="Times New Roman"/>
          <w:sz w:val="24"/>
          <w:szCs w:val="24"/>
        </w:rPr>
        <w:t>,</w:t>
      </w:r>
    </w:p>
    <w:p w:rsidR="00E373FE" w:rsidRPr="00E373FE" w:rsidRDefault="00E373FE" w:rsidP="00E373FE">
      <w:pPr>
        <w:pStyle w:val="Akapitzlist"/>
        <w:numPr>
          <w:ilvl w:val="0"/>
          <w:numId w:val="5"/>
        </w:numPr>
        <w:spacing w:line="360" w:lineRule="auto"/>
        <w:jc w:val="both"/>
        <w:rPr>
          <w:rFonts w:ascii="Times New Roman" w:hAnsi="Times New Roman" w:cs="Times New Roman"/>
          <w:sz w:val="24"/>
          <w:szCs w:val="24"/>
        </w:rPr>
      </w:pPr>
      <w:r w:rsidRPr="00E373FE">
        <w:rPr>
          <w:rFonts w:ascii="Times New Roman" w:hAnsi="Times New Roman" w:cs="Times New Roman"/>
          <w:sz w:val="24"/>
          <w:szCs w:val="24"/>
        </w:rPr>
        <w:t>Przycisk przewietrzania wraz z obudową natynkową</w:t>
      </w:r>
    </w:p>
    <w:p w:rsidR="00E373FE" w:rsidRPr="00E373FE" w:rsidRDefault="00E373FE" w:rsidP="00E373FE">
      <w:pPr>
        <w:pStyle w:val="Akapitzlist"/>
        <w:numPr>
          <w:ilvl w:val="0"/>
          <w:numId w:val="5"/>
        </w:numPr>
        <w:spacing w:line="360" w:lineRule="auto"/>
        <w:jc w:val="both"/>
        <w:rPr>
          <w:rFonts w:ascii="Times New Roman" w:hAnsi="Times New Roman" w:cs="Times New Roman"/>
          <w:sz w:val="24"/>
          <w:szCs w:val="24"/>
        </w:rPr>
      </w:pPr>
      <w:r w:rsidRPr="00E373FE">
        <w:rPr>
          <w:rFonts w:ascii="Times New Roman" w:hAnsi="Times New Roman" w:cs="Times New Roman"/>
          <w:sz w:val="24"/>
          <w:szCs w:val="24"/>
        </w:rPr>
        <w:t>Czujka dymu + gniazdo,</w:t>
      </w:r>
    </w:p>
    <w:p w:rsidR="00E373FE" w:rsidRPr="00E373FE" w:rsidRDefault="00E373FE" w:rsidP="00E373FE">
      <w:pPr>
        <w:pStyle w:val="Akapitzlist"/>
        <w:numPr>
          <w:ilvl w:val="0"/>
          <w:numId w:val="5"/>
        </w:numPr>
        <w:spacing w:line="360" w:lineRule="auto"/>
        <w:jc w:val="both"/>
        <w:rPr>
          <w:rFonts w:ascii="Times New Roman" w:hAnsi="Times New Roman" w:cs="Times New Roman"/>
          <w:sz w:val="24"/>
          <w:szCs w:val="24"/>
        </w:rPr>
      </w:pPr>
      <w:r w:rsidRPr="00E373FE">
        <w:rPr>
          <w:rFonts w:ascii="Times New Roman" w:hAnsi="Times New Roman" w:cs="Times New Roman"/>
          <w:sz w:val="24"/>
          <w:szCs w:val="24"/>
        </w:rPr>
        <w:t xml:space="preserve">Przewód instalacyjny do czujki dymu </w:t>
      </w:r>
      <w:proofErr w:type="spellStart"/>
      <w:proofErr w:type="gramStart"/>
      <w:r w:rsidRPr="00E373FE">
        <w:rPr>
          <w:rFonts w:ascii="Times New Roman" w:hAnsi="Times New Roman" w:cs="Times New Roman"/>
          <w:sz w:val="24"/>
          <w:szCs w:val="24"/>
        </w:rPr>
        <w:t>YnTKSYekw</w:t>
      </w:r>
      <w:proofErr w:type="spellEnd"/>
      <w:r w:rsidRPr="00E373FE">
        <w:rPr>
          <w:rFonts w:ascii="Times New Roman" w:hAnsi="Times New Roman" w:cs="Times New Roman"/>
          <w:sz w:val="24"/>
          <w:szCs w:val="24"/>
        </w:rPr>
        <w:t xml:space="preserve">  1x</w:t>
      </w:r>
      <w:proofErr w:type="gramEnd"/>
      <w:r w:rsidRPr="00E373FE">
        <w:rPr>
          <w:rFonts w:ascii="Times New Roman" w:hAnsi="Times New Roman" w:cs="Times New Roman"/>
          <w:sz w:val="24"/>
          <w:szCs w:val="24"/>
        </w:rPr>
        <w:t>2x0,8 mm2</w:t>
      </w:r>
      <w:r w:rsidR="00C810FF">
        <w:rPr>
          <w:rFonts w:ascii="Times New Roman" w:hAnsi="Times New Roman" w:cs="Times New Roman"/>
          <w:sz w:val="24"/>
          <w:szCs w:val="24"/>
        </w:rPr>
        <w:t>,</w:t>
      </w:r>
    </w:p>
    <w:p w:rsidR="00E373FE" w:rsidRPr="00E373FE" w:rsidRDefault="00E373FE" w:rsidP="00E373FE">
      <w:pPr>
        <w:pStyle w:val="Akapitzlist"/>
        <w:numPr>
          <w:ilvl w:val="0"/>
          <w:numId w:val="5"/>
        </w:numPr>
        <w:spacing w:line="360" w:lineRule="auto"/>
        <w:jc w:val="both"/>
        <w:rPr>
          <w:rFonts w:ascii="Times New Roman" w:hAnsi="Times New Roman" w:cs="Times New Roman"/>
          <w:sz w:val="24"/>
          <w:szCs w:val="24"/>
        </w:rPr>
      </w:pPr>
      <w:r w:rsidRPr="00E373FE">
        <w:rPr>
          <w:rFonts w:ascii="Times New Roman" w:hAnsi="Times New Roman" w:cs="Times New Roman"/>
          <w:sz w:val="24"/>
          <w:szCs w:val="24"/>
        </w:rPr>
        <w:t xml:space="preserve">Przewód instalacyjny do przycisków oddymiania </w:t>
      </w:r>
      <w:proofErr w:type="spellStart"/>
      <w:proofErr w:type="gramStart"/>
      <w:r w:rsidRPr="00E373FE">
        <w:rPr>
          <w:rFonts w:ascii="Times New Roman" w:hAnsi="Times New Roman" w:cs="Times New Roman"/>
          <w:sz w:val="24"/>
          <w:szCs w:val="24"/>
        </w:rPr>
        <w:t>YnTKSYekw</w:t>
      </w:r>
      <w:proofErr w:type="spellEnd"/>
      <w:r w:rsidRPr="00E373FE">
        <w:rPr>
          <w:rFonts w:ascii="Times New Roman" w:hAnsi="Times New Roman" w:cs="Times New Roman"/>
          <w:sz w:val="24"/>
          <w:szCs w:val="24"/>
        </w:rPr>
        <w:t xml:space="preserve">  4x</w:t>
      </w:r>
      <w:proofErr w:type="gramEnd"/>
      <w:r w:rsidRPr="00E373FE">
        <w:rPr>
          <w:rFonts w:ascii="Times New Roman" w:hAnsi="Times New Roman" w:cs="Times New Roman"/>
          <w:sz w:val="24"/>
          <w:szCs w:val="24"/>
        </w:rPr>
        <w:t>2x0,8 mm2</w:t>
      </w:r>
      <w:r w:rsidR="00C810FF">
        <w:rPr>
          <w:rFonts w:ascii="Times New Roman" w:hAnsi="Times New Roman" w:cs="Times New Roman"/>
          <w:sz w:val="24"/>
          <w:szCs w:val="24"/>
        </w:rPr>
        <w:t>,</w:t>
      </w:r>
    </w:p>
    <w:p w:rsidR="00E373FE" w:rsidRDefault="00E373FE" w:rsidP="00E373FE">
      <w:pPr>
        <w:pStyle w:val="Akapitzlist"/>
        <w:numPr>
          <w:ilvl w:val="0"/>
          <w:numId w:val="5"/>
        </w:numPr>
        <w:spacing w:line="360" w:lineRule="auto"/>
        <w:jc w:val="both"/>
        <w:rPr>
          <w:rFonts w:ascii="Times New Roman" w:hAnsi="Times New Roman" w:cs="Times New Roman"/>
          <w:sz w:val="24"/>
          <w:szCs w:val="24"/>
        </w:rPr>
      </w:pPr>
      <w:r w:rsidRPr="00E373FE">
        <w:rPr>
          <w:rFonts w:ascii="Times New Roman" w:hAnsi="Times New Roman" w:cs="Times New Roman"/>
          <w:sz w:val="24"/>
          <w:szCs w:val="24"/>
        </w:rPr>
        <w:t xml:space="preserve">Przewód instalacyjny do przycisku przewietrzania </w:t>
      </w:r>
      <w:proofErr w:type="spellStart"/>
      <w:proofErr w:type="gramStart"/>
      <w:r w:rsidRPr="00E373FE">
        <w:rPr>
          <w:rFonts w:ascii="Times New Roman" w:hAnsi="Times New Roman" w:cs="Times New Roman"/>
          <w:sz w:val="24"/>
          <w:szCs w:val="24"/>
        </w:rPr>
        <w:t>YnTKSYekw</w:t>
      </w:r>
      <w:proofErr w:type="spellEnd"/>
      <w:r w:rsidRPr="00E373FE">
        <w:rPr>
          <w:rFonts w:ascii="Times New Roman" w:hAnsi="Times New Roman" w:cs="Times New Roman"/>
          <w:sz w:val="24"/>
          <w:szCs w:val="24"/>
        </w:rPr>
        <w:t xml:space="preserve">  2x</w:t>
      </w:r>
      <w:proofErr w:type="gramEnd"/>
      <w:r w:rsidRPr="00E373FE">
        <w:rPr>
          <w:rFonts w:ascii="Times New Roman" w:hAnsi="Times New Roman" w:cs="Times New Roman"/>
          <w:sz w:val="24"/>
          <w:szCs w:val="24"/>
        </w:rPr>
        <w:t>2x0,8 mm2</w:t>
      </w:r>
      <w:r w:rsidR="00C810FF">
        <w:rPr>
          <w:rFonts w:ascii="Times New Roman" w:hAnsi="Times New Roman" w:cs="Times New Roman"/>
          <w:sz w:val="24"/>
          <w:szCs w:val="24"/>
        </w:rPr>
        <w:t>,</w:t>
      </w:r>
    </w:p>
    <w:p w:rsidR="00E373FE" w:rsidRPr="00E373FE" w:rsidRDefault="00E373FE" w:rsidP="00E373FE">
      <w:pPr>
        <w:pStyle w:val="Akapitzlist"/>
        <w:numPr>
          <w:ilvl w:val="0"/>
          <w:numId w:val="5"/>
        </w:numPr>
        <w:spacing w:line="360" w:lineRule="auto"/>
        <w:jc w:val="both"/>
        <w:rPr>
          <w:rFonts w:ascii="Times New Roman" w:hAnsi="Times New Roman" w:cs="Times New Roman"/>
          <w:sz w:val="24"/>
          <w:szCs w:val="24"/>
        </w:rPr>
      </w:pPr>
      <w:r w:rsidRPr="00E373FE">
        <w:rPr>
          <w:rFonts w:ascii="Times New Roman" w:hAnsi="Times New Roman" w:cs="Times New Roman"/>
          <w:sz w:val="24"/>
          <w:szCs w:val="24"/>
        </w:rPr>
        <w:t>Przewód instalacyjny</w:t>
      </w:r>
      <w:r>
        <w:rPr>
          <w:rFonts w:ascii="Times New Roman" w:hAnsi="Times New Roman" w:cs="Times New Roman"/>
          <w:sz w:val="24"/>
          <w:szCs w:val="24"/>
        </w:rPr>
        <w:t xml:space="preserve"> </w:t>
      </w:r>
      <w:r w:rsidRPr="00E373FE">
        <w:rPr>
          <w:rFonts w:ascii="Times New Roman" w:hAnsi="Times New Roman" w:cs="Times New Roman"/>
          <w:sz w:val="24"/>
          <w:szCs w:val="24"/>
        </w:rPr>
        <w:t>zasilający siłowniki klap oraz napędy drzwiowe</w:t>
      </w:r>
      <w:r>
        <w:rPr>
          <w:rFonts w:ascii="Times New Roman" w:hAnsi="Times New Roman" w:cs="Times New Roman"/>
          <w:sz w:val="24"/>
          <w:szCs w:val="24"/>
        </w:rPr>
        <w:t xml:space="preserve"> </w:t>
      </w:r>
      <w:proofErr w:type="spellStart"/>
      <w:r w:rsidRPr="00E373FE">
        <w:rPr>
          <w:rFonts w:ascii="Times New Roman" w:hAnsi="Times New Roman" w:cs="Times New Roman"/>
          <w:sz w:val="24"/>
          <w:szCs w:val="24"/>
        </w:rPr>
        <w:t>HDGs</w:t>
      </w:r>
      <w:proofErr w:type="spellEnd"/>
      <w:r w:rsidRPr="00E373FE">
        <w:rPr>
          <w:rFonts w:ascii="Times New Roman" w:hAnsi="Times New Roman" w:cs="Times New Roman"/>
          <w:sz w:val="24"/>
          <w:szCs w:val="24"/>
        </w:rPr>
        <w:t xml:space="preserve"> PH90 3x1,5 mm2</w:t>
      </w:r>
      <w:r w:rsidR="00C810FF">
        <w:rPr>
          <w:rFonts w:ascii="Times New Roman" w:hAnsi="Times New Roman" w:cs="Times New Roman"/>
          <w:sz w:val="24"/>
          <w:szCs w:val="24"/>
        </w:rPr>
        <w:t>,</w:t>
      </w:r>
    </w:p>
    <w:p w:rsidR="000059A6" w:rsidRPr="00E373FE" w:rsidRDefault="00E373FE" w:rsidP="00E373FE">
      <w:pPr>
        <w:pStyle w:val="Akapitzlist"/>
        <w:numPr>
          <w:ilvl w:val="0"/>
          <w:numId w:val="5"/>
        </w:numPr>
        <w:spacing w:line="360" w:lineRule="auto"/>
        <w:jc w:val="both"/>
        <w:rPr>
          <w:rFonts w:ascii="Times New Roman" w:hAnsi="Times New Roman" w:cs="Times New Roman"/>
          <w:sz w:val="24"/>
          <w:szCs w:val="24"/>
        </w:rPr>
      </w:pPr>
      <w:r w:rsidRPr="00E373FE">
        <w:rPr>
          <w:rFonts w:ascii="Times New Roman" w:hAnsi="Times New Roman" w:cs="Times New Roman"/>
          <w:sz w:val="24"/>
          <w:szCs w:val="24"/>
        </w:rPr>
        <w:t>Przewód instalacyjny</w:t>
      </w:r>
      <w:r>
        <w:rPr>
          <w:rFonts w:ascii="Times New Roman" w:hAnsi="Times New Roman" w:cs="Times New Roman"/>
          <w:sz w:val="24"/>
          <w:szCs w:val="24"/>
        </w:rPr>
        <w:t xml:space="preserve"> </w:t>
      </w:r>
      <w:r w:rsidRPr="00E373FE">
        <w:rPr>
          <w:rFonts w:ascii="Times New Roman" w:hAnsi="Times New Roman" w:cs="Times New Roman"/>
          <w:sz w:val="24"/>
          <w:szCs w:val="24"/>
        </w:rPr>
        <w:t>zasilający centralę</w:t>
      </w:r>
      <w:r w:rsidRPr="00E373FE">
        <w:t xml:space="preserve"> </w:t>
      </w:r>
      <w:proofErr w:type="spellStart"/>
      <w:r w:rsidRPr="00E373FE">
        <w:rPr>
          <w:rFonts w:ascii="Times New Roman" w:hAnsi="Times New Roman" w:cs="Times New Roman"/>
          <w:sz w:val="24"/>
          <w:szCs w:val="24"/>
        </w:rPr>
        <w:t>HDGs</w:t>
      </w:r>
      <w:proofErr w:type="spellEnd"/>
      <w:r w:rsidRPr="00E373FE">
        <w:rPr>
          <w:rFonts w:ascii="Times New Roman" w:hAnsi="Times New Roman" w:cs="Times New Roman"/>
          <w:sz w:val="24"/>
          <w:szCs w:val="24"/>
        </w:rPr>
        <w:t xml:space="preserve"> PH90 3x1,5 mm2</w:t>
      </w:r>
      <w:r w:rsidR="00A97C66" w:rsidRPr="00E373FE">
        <w:rPr>
          <w:rFonts w:ascii="Times New Roman" w:hAnsi="Times New Roman" w:cs="Times New Roman"/>
          <w:sz w:val="24"/>
          <w:szCs w:val="24"/>
        </w:rPr>
        <w:t>.</w:t>
      </w:r>
    </w:p>
    <w:p w:rsidR="00F44237" w:rsidRPr="00E373FE" w:rsidRDefault="00F44237" w:rsidP="00C77028">
      <w:pPr>
        <w:spacing w:line="360" w:lineRule="auto"/>
        <w:jc w:val="both"/>
        <w:rPr>
          <w:rFonts w:ascii="Times New Roman" w:hAnsi="Times New Roman" w:cs="Times New Roman"/>
          <w:sz w:val="24"/>
          <w:szCs w:val="24"/>
        </w:rPr>
      </w:pPr>
    </w:p>
    <w:p w:rsidR="00515B54" w:rsidRPr="00910EBD" w:rsidRDefault="00A97C66" w:rsidP="00BB04F3">
      <w:pPr>
        <w:pStyle w:val="Akapitzlist"/>
        <w:numPr>
          <w:ilvl w:val="0"/>
          <w:numId w:val="2"/>
        </w:numPr>
        <w:spacing w:line="360" w:lineRule="auto"/>
        <w:ind w:left="284" w:hanging="284"/>
        <w:jc w:val="both"/>
        <w:rPr>
          <w:rFonts w:ascii="Times New Roman" w:hAnsi="Times New Roman" w:cs="Times New Roman"/>
          <w:sz w:val="24"/>
          <w:szCs w:val="24"/>
        </w:rPr>
      </w:pPr>
      <w:r w:rsidRPr="00163015">
        <w:rPr>
          <w:rFonts w:ascii="Times New Roman" w:hAnsi="Times New Roman" w:cs="Times New Roman"/>
          <w:b/>
          <w:sz w:val="24"/>
          <w:szCs w:val="24"/>
        </w:rPr>
        <w:t>Wymagania dotyczące sprzętu, maszyn i narzędzi</w:t>
      </w:r>
    </w:p>
    <w:p w:rsidR="00910EBD" w:rsidRPr="00163015" w:rsidRDefault="00910EBD" w:rsidP="00C77028">
      <w:pPr>
        <w:pStyle w:val="Akapitzlist"/>
        <w:spacing w:line="360" w:lineRule="auto"/>
        <w:ind w:left="420"/>
        <w:jc w:val="both"/>
        <w:rPr>
          <w:rFonts w:ascii="Times New Roman" w:hAnsi="Times New Roman" w:cs="Times New Roman"/>
          <w:sz w:val="24"/>
          <w:szCs w:val="24"/>
        </w:rPr>
      </w:pPr>
    </w:p>
    <w:p w:rsidR="00A97C66" w:rsidRPr="00163015" w:rsidRDefault="00A97C66" w:rsidP="00BB04F3">
      <w:pPr>
        <w:spacing w:line="360" w:lineRule="auto"/>
        <w:ind w:firstLine="567"/>
        <w:jc w:val="both"/>
        <w:rPr>
          <w:rFonts w:ascii="Times New Roman" w:hAnsi="Times New Roman" w:cs="Times New Roman"/>
          <w:sz w:val="24"/>
          <w:szCs w:val="24"/>
        </w:rPr>
      </w:pPr>
      <w:r w:rsidRPr="00163015">
        <w:rPr>
          <w:rFonts w:ascii="Times New Roman" w:hAnsi="Times New Roman" w:cs="Times New Roman"/>
          <w:sz w:val="24"/>
          <w:szCs w:val="24"/>
        </w:rPr>
        <w:t xml:space="preserve">Wykonawca jest </w:t>
      </w:r>
      <w:r w:rsidR="00ED7BEF" w:rsidRPr="00163015">
        <w:rPr>
          <w:rFonts w:ascii="Times New Roman" w:hAnsi="Times New Roman" w:cs="Times New Roman"/>
          <w:sz w:val="24"/>
          <w:szCs w:val="24"/>
        </w:rPr>
        <w:t>zobowiązany</w:t>
      </w:r>
      <w:r w:rsidRPr="00163015">
        <w:rPr>
          <w:rFonts w:ascii="Times New Roman" w:hAnsi="Times New Roman" w:cs="Times New Roman"/>
          <w:sz w:val="24"/>
          <w:szCs w:val="24"/>
        </w:rPr>
        <w:t xml:space="preserve"> do używania jedynie takiego sprzętu, maszyn i narzędzi:</w:t>
      </w:r>
    </w:p>
    <w:p w:rsidR="00A97C66" w:rsidRPr="00ED7BEF" w:rsidRDefault="00A97C66" w:rsidP="00230FDF">
      <w:pPr>
        <w:pStyle w:val="Akapitzlist"/>
        <w:numPr>
          <w:ilvl w:val="0"/>
          <w:numId w:val="23"/>
        </w:numPr>
        <w:spacing w:line="360" w:lineRule="auto"/>
        <w:ind w:left="714" w:hanging="357"/>
        <w:jc w:val="both"/>
        <w:rPr>
          <w:rFonts w:ascii="Times New Roman" w:hAnsi="Times New Roman" w:cs="Times New Roman"/>
          <w:sz w:val="24"/>
          <w:szCs w:val="24"/>
        </w:rPr>
      </w:pPr>
      <w:r w:rsidRPr="00ED7BEF">
        <w:rPr>
          <w:rFonts w:ascii="Times New Roman" w:hAnsi="Times New Roman" w:cs="Times New Roman"/>
          <w:sz w:val="24"/>
          <w:szCs w:val="24"/>
        </w:rPr>
        <w:t xml:space="preserve">które nie spowodują niekorzystnego </w:t>
      </w:r>
      <w:proofErr w:type="gramStart"/>
      <w:r w:rsidRPr="00ED7BEF">
        <w:rPr>
          <w:rFonts w:ascii="Times New Roman" w:hAnsi="Times New Roman" w:cs="Times New Roman"/>
          <w:sz w:val="24"/>
          <w:szCs w:val="24"/>
        </w:rPr>
        <w:t>wpływu na jakość</w:t>
      </w:r>
      <w:proofErr w:type="gramEnd"/>
      <w:r w:rsidRPr="00ED7BEF">
        <w:rPr>
          <w:rFonts w:ascii="Times New Roman" w:hAnsi="Times New Roman" w:cs="Times New Roman"/>
          <w:sz w:val="24"/>
          <w:szCs w:val="24"/>
        </w:rPr>
        <w:t xml:space="preserve"> wykonywanych robót oraz na jakość materiałów w czasie załadunku, transportu i wyładunku,</w:t>
      </w:r>
    </w:p>
    <w:p w:rsidR="00A97C66" w:rsidRPr="00ED7BEF" w:rsidRDefault="00A97C66" w:rsidP="00230FDF">
      <w:pPr>
        <w:pStyle w:val="Akapitzlist"/>
        <w:numPr>
          <w:ilvl w:val="0"/>
          <w:numId w:val="23"/>
        </w:numPr>
        <w:spacing w:line="360" w:lineRule="auto"/>
        <w:ind w:left="714" w:hanging="357"/>
        <w:jc w:val="both"/>
        <w:rPr>
          <w:rFonts w:ascii="Times New Roman" w:hAnsi="Times New Roman" w:cs="Times New Roman"/>
          <w:sz w:val="24"/>
          <w:szCs w:val="24"/>
        </w:rPr>
      </w:pPr>
      <w:proofErr w:type="gramStart"/>
      <w:r w:rsidRPr="00ED7BEF">
        <w:rPr>
          <w:rFonts w:ascii="Times New Roman" w:hAnsi="Times New Roman" w:cs="Times New Roman"/>
          <w:sz w:val="24"/>
          <w:szCs w:val="24"/>
        </w:rPr>
        <w:t>których</w:t>
      </w:r>
      <w:proofErr w:type="gramEnd"/>
      <w:r w:rsidRPr="00ED7BEF">
        <w:rPr>
          <w:rFonts w:ascii="Times New Roman" w:hAnsi="Times New Roman" w:cs="Times New Roman"/>
          <w:sz w:val="24"/>
          <w:szCs w:val="24"/>
        </w:rPr>
        <w:t xml:space="preserve"> liczba i wydajność będzie gwarantować przeprowadzenie robót w ustalonym terminie, </w:t>
      </w:r>
    </w:p>
    <w:p w:rsidR="00A97C66" w:rsidRPr="00ED7BEF" w:rsidRDefault="00A97C66" w:rsidP="00230FDF">
      <w:pPr>
        <w:pStyle w:val="Akapitzlist"/>
        <w:numPr>
          <w:ilvl w:val="0"/>
          <w:numId w:val="23"/>
        </w:numPr>
        <w:spacing w:line="360" w:lineRule="auto"/>
        <w:jc w:val="both"/>
        <w:rPr>
          <w:rFonts w:ascii="Times New Roman" w:hAnsi="Times New Roman" w:cs="Times New Roman"/>
          <w:sz w:val="24"/>
          <w:szCs w:val="24"/>
        </w:rPr>
      </w:pPr>
      <w:proofErr w:type="gramStart"/>
      <w:r w:rsidRPr="00ED7BEF">
        <w:rPr>
          <w:rFonts w:ascii="Times New Roman" w:hAnsi="Times New Roman" w:cs="Times New Roman"/>
          <w:sz w:val="24"/>
          <w:szCs w:val="24"/>
        </w:rPr>
        <w:t>które</w:t>
      </w:r>
      <w:proofErr w:type="gramEnd"/>
      <w:r w:rsidRPr="00ED7BEF">
        <w:rPr>
          <w:rFonts w:ascii="Times New Roman" w:hAnsi="Times New Roman" w:cs="Times New Roman"/>
          <w:sz w:val="24"/>
          <w:szCs w:val="24"/>
        </w:rPr>
        <w:t xml:space="preserve"> posiadają odpowiednie parametry techniczne,</w:t>
      </w:r>
    </w:p>
    <w:p w:rsidR="00A97C66" w:rsidRPr="00ED7BEF" w:rsidRDefault="00A97C66" w:rsidP="00230FDF">
      <w:pPr>
        <w:pStyle w:val="Akapitzlist"/>
        <w:numPr>
          <w:ilvl w:val="0"/>
          <w:numId w:val="23"/>
        </w:numPr>
        <w:spacing w:line="360" w:lineRule="auto"/>
        <w:jc w:val="both"/>
        <w:rPr>
          <w:rFonts w:ascii="Times New Roman" w:hAnsi="Times New Roman" w:cs="Times New Roman"/>
          <w:sz w:val="24"/>
          <w:szCs w:val="24"/>
        </w:rPr>
      </w:pPr>
      <w:proofErr w:type="gramStart"/>
      <w:r w:rsidRPr="00ED7BEF">
        <w:rPr>
          <w:rFonts w:ascii="Times New Roman" w:hAnsi="Times New Roman" w:cs="Times New Roman"/>
          <w:sz w:val="24"/>
          <w:szCs w:val="24"/>
        </w:rPr>
        <w:t>które</w:t>
      </w:r>
      <w:proofErr w:type="gramEnd"/>
      <w:r w:rsidRPr="00ED7BEF">
        <w:rPr>
          <w:rFonts w:ascii="Times New Roman" w:hAnsi="Times New Roman" w:cs="Times New Roman"/>
          <w:sz w:val="24"/>
          <w:szCs w:val="24"/>
        </w:rPr>
        <w:t xml:space="preserve"> są</w:t>
      </w:r>
      <w:r w:rsidR="00163015" w:rsidRPr="00ED7BEF">
        <w:rPr>
          <w:rFonts w:ascii="Times New Roman" w:hAnsi="Times New Roman" w:cs="Times New Roman"/>
          <w:sz w:val="24"/>
          <w:szCs w:val="24"/>
        </w:rPr>
        <w:t xml:space="preserve"> utrzymywane w dobrym stanie i gotowości do pracy,</w:t>
      </w:r>
    </w:p>
    <w:p w:rsidR="00163015" w:rsidRPr="00ED7BEF" w:rsidRDefault="00163015" w:rsidP="00230FDF">
      <w:pPr>
        <w:pStyle w:val="Akapitzlist"/>
        <w:numPr>
          <w:ilvl w:val="0"/>
          <w:numId w:val="23"/>
        </w:numPr>
        <w:spacing w:line="360" w:lineRule="auto"/>
        <w:jc w:val="both"/>
        <w:rPr>
          <w:rFonts w:ascii="Times New Roman" w:hAnsi="Times New Roman" w:cs="Times New Roman"/>
          <w:sz w:val="24"/>
          <w:szCs w:val="24"/>
        </w:rPr>
      </w:pPr>
      <w:proofErr w:type="gramStart"/>
      <w:r w:rsidRPr="00ED7BEF">
        <w:rPr>
          <w:rFonts w:ascii="Times New Roman" w:hAnsi="Times New Roman" w:cs="Times New Roman"/>
          <w:sz w:val="24"/>
          <w:szCs w:val="24"/>
        </w:rPr>
        <w:t>które</w:t>
      </w:r>
      <w:proofErr w:type="gramEnd"/>
      <w:r w:rsidRPr="00ED7BEF">
        <w:rPr>
          <w:rFonts w:ascii="Times New Roman" w:hAnsi="Times New Roman" w:cs="Times New Roman"/>
          <w:sz w:val="24"/>
          <w:szCs w:val="24"/>
        </w:rPr>
        <w:t xml:space="preserve"> są zgodne z normami ochrony środowiska i przepisami dotyczącymi jego użytkowania.</w:t>
      </w:r>
    </w:p>
    <w:p w:rsidR="009152D2" w:rsidRPr="00647026" w:rsidRDefault="009152D2" w:rsidP="00BB04F3">
      <w:pPr>
        <w:autoSpaceDE w:val="0"/>
        <w:autoSpaceDN w:val="0"/>
        <w:adjustRightInd w:val="0"/>
        <w:spacing w:line="360" w:lineRule="auto"/>
        <w:jc w:val="both"/>
        <w:rPr>
          <w:rFonts w:ascii="Times New Roman" w:hAnsi="Times New Roman" w:cs="Times New Roman"/>
        </w:rPr>
      </w:pPr>
    </w:p>
    <w:p w:rsidR="009152D2" w:rsidRPr="00163015" w:rsidRDefault="00163015" w:rsidP="00BB04F3">
      <w:pPr>
        <w:spacing w:line="360" w:lineRule="auto"/>
        <w:ind w:firstLine="567"/>
        <w:jc w:val="both"/>
        <w:rPr>
          <w:rFonts w:ascii="Times New Roman" w:hAnsi="Times New Roman" w:cs="Times New Roman"/>
          <w:sz w:val="24"/>
          <w:szCs w:val="24"/>
        </w:rPr>
      </w:pPr>
      <w:r w:rsidRPr="00163015">
        <w:rPr>
          <w:rFonts w:ascii="Times New Roman" w:hAnsi="Times New Roman" w:cs="Times New Roman"/>
          <w:sz w:val="24"/>
          <w:szCs w:val="24"/>
        </w:rPr>
        <w:t>Sprzęt, maszyny i narzędzia powinny być używane zgodnie z ich przeznaczeniem, gwarantować bezpieczeństwo dla pracowników, osób postronnych oraz nie powinny stwarzać zagrożenia pożarowego. Przed rozpoczęciem prac należy zabezpieczyć przed możliwością uruchomienia przez osoby niepowołane. Przekroczenie parametrów technicznych określonych dla sprzętu i maszyn w trakcie pracy jest zabronione.</w:t>
      </w:r>
    </w:p>
    <w:p w:rsidR="009152D2" w:rsidRDefault="009152D2" w:rsidP="00C77028">
      <w:pPr>
        <w:jc w:val="both"/>
        <w:rPr>
          <w:rFonts w:ascii="Times New Roman" w:hAnsi="Times New Roman" w:cs="Times New Roman"/>
        </w:rPr>
      </w:pPr>
    </w:p>
    <w:p w:rsidR="00956FFD" w:rsidRPr="00647026" w:rsidRDefault="00956FFD" w:rsidP="00C77028">
      <w:pPr>
        <w:jc w:val="both"/>
        <w:rPr>
          <w:rFonts w:ascii="Times New Roman" w:hAnsi="Times New Roman" w:cs="Times New Roman"/>
        </w:rPr>
      </w:pPr>
    </w:p>
    <w:p w:rsidR="009152D2" w:rsidRPr="00163015" w:rsidRDefault="00163015" w:rsidP="00BB04F3">
      <w:pPr>
        <w:pStyle w:val="Akapitzlist"/>
        <w:numPr>
          <w:ilvl w:val="0"/>
          <w:numId w:val="2"/>
        </w:numPr>
        <w:spacing w:line="360" w:lineRule="auto"/>
        <w:ind w:left="284" w:hanging="284"/>
        <w:jc w:val="both"/>
        <w:rPr>
          <w:rFonts w:ascii="Times New Roman" w:hAnsi="Times New Roman" w:cs="Times New Roman"/>
          <w:b/>
          <w:bCs/>
          <w:sz w:val="24"/>
          <w:szCs w:val="24"/>
        </w:rPr>
      </w:pPr>
      <w:r w:rsidRPr="00163015">
        <w:rPr>
          <w:rFonts w:ascii="Times New Roman" w:hAnsi="Times New Roman" w:cs="Times New Roman"/>
          <w:b/>
          <w:bCs/>
          <w:sz w:val="24"/>
          <w:szCs w:val="24"/>
        </w:rPr>
        <w:t>Wymagania dotyczące transportu</w:t>
      </w:r>
    </w:p>
    <w:p w:rsidR="009152D2" w:rsidRPr="00647026" w:rsidRDefault="009152D2" w:rsidP="00C77028">
      <w:pPr>
        <w:spacing w:line="360" w:lineRule="auto"/>
        <w:jc w:val="both"/>
        <w:rPr>
          <w:rFonts w:ascii="Times New Roman" w:hAnsi="Times New Roman" w:cs="Times New Roman"/>
        </w:rPr>
      </w:pPr>
    </w:p>
    <w:p w:rsidR="009152D2" w:rsidRPr="00956FFD" w:rsidRDefault="009152D2" w:rsidP="00BB04F3">
      <w:pPr>
        <w:spacing w:line="360" w:lineRule="auto"/>
        <w:ind w:firstLine="567"/>
        <w:jc w:val="both"/>
        <w:rPr>
          <w:rFonts w:ascii="Times New Roman" w:hAnsi="Times New Roman" w:cs="Times New Roman"/>
          <w:sz w:val="24"/>
          <w:szCs w:val="24"/>
        </w:rPr>
      </w:pPr>
      <w:r w:rsidRPr="00956FFD">
        <w:rPr>
          <w:rFonts w:ascii="Times New Roman" w:hAnsi="Times New Roman" w:cs="Times New Roman"/>
          <w:sz w:val="24"/>
          <w:szCs w:val="24"/>
        </w:rPr>
        <w:t>Wykonawca stosować się będzie do ustawowych ograniczeń obciążenia na oś przy transporcie ma</w:t>
      </w:r>
      <w:r w:rsidR="00BB04F3">
        <w:rPr>
          <w:rFonts w:ascii="Times New Roman" w:hAnsi="Times New Roman" w:cs="Times New Roman"/>
          <w:sz w:val="24"/>
          <w:szCs w:val="24"/>
        </w:rPr>
        <w:t>teriałów/sprzętu na i z terenu r</w:t>
      </w:r>
      <w:r w:rsidRPr="00956FFD">
        <w:rPr>
          <w:rFonts w:ascii="Times New Roman" w:hAnsi="Times New Roman" w:cs="Times New Roman"/>
          <w:sz w:val="24"/>
          <w:szCs w:val="24"/>
        </w:rPr>
        <w:t xml:space="preserve">obót. Uzyska on wszelkie niezbędne pozwolenia od </w:t>
      </w:r>
      <w:proofErr w:type="gramStart"/>
      <w:r w:rsidRPr="00956FFD">
        <w:rPr>
          <w:rFonts w:ascii="Times New Roman" w:hAnsi="Times New Roman" w:cs="Times New Roman"/>
          <w:sz w:val="24"/>
          <w:szCs w:val="24"/>
        </w:rPr>
        <w:t>władz co</w:t>
      </w:r>
      <w:proofErr w:type="gramEnd"/>
      <w:r w:rsidRPr="00956FFD">
        <w:rPr>
          <w:rFonts w:ascii="Times New Roman" w:hAnsi="Times New Roman" w:cs="Times New Roman"/>
          <w:sz w:val="24"/>
          <w:szCs w:val="24"/>
        </w:rPr>
        <w:t xml:space="preserve"> do przewozu nietypowych ładunków i w sposób ciągły będzie o każdym takim przewozie powiadamiał Inżyniera.</w:t>
      </w:r>
    </w:p>
    <w:p w:rsidR="009152D2" w:rsidRPr="00956FFD" w:rsidRDefault="009152D2" w:rsidP="00BB04F3">
      <w:pPr>
        <w:spacing w:line="360" w:lineRule="auto"/>
        <w:ind w:firstLine="567"/>
        <w:jc w:val="both"/>
        <w:rPr>
          <w:rFonts w:ascii="Times New Roman" w:hAnsi="Times New Roman" w:cs="Times New Roman"/>
          <w:sz w:val="24"/>
          <w:szCs w:val="24"/>
        </w:rPr>
      </w:pPr>
      <w:r w:rsidRPr="00956FFD">
        <w:rPr>
          <w:rFonts w:ascii="Times New Roman" w:hAnsi="Times New Roman" w:cs="Times New Roman"/>
          <w:sz w:val="24"/>
          <w:szCs w:val="24"/>
        </w:rPr>
        <w:t xml:space="preserve">Wykonawca jest zobowiązany do stosowania tylko takich środków transportu, które nie wpłyną </w:t>
      </w:r>
      <w:proofErr w:type="gramStart"/>
      <w:r w:rsidRPr="00956FFD">
        <w:rPr>
          <w:rFonts w:ascii="Times New Roman" w:hAnsi="Times New Roman" w:cs="Times New Roman"/>
          <w:sz w:val="24"/>
          <w:szCs w:val="24"/>
        </w:rPr>
        <w:t>niekorzystnie na jakość</w:t>
      </w:r>
      <w:proofErr w:type="gramEnd"/>
      <w:r w:rsidRPr="00956FFD">
        <w:rPr>
          <w:rFonts w:ascii="Times New Roman" w:hAnsi="Times New Roman" w:cs="Times New Roman"/>
          <w:sz w:val="24"/>
          <w:szCs w:val="24"/>
        </w:rPr>
        <w:t xml:space="preserve"> wykonywanych Robót i właściwości przewożonych materiałów.</w:t>
      </w:r>
    </w:p>
    <w:p w:rsidR="009152D2" w:rsidRPr="00956FFD" w:rsidRDefault="009152D2" w:rsidP="00BB04F3">
      <w:pPr>
        <w:spacing w:line="360" w:lineRule="auto"/>
        <w:ind w:firstLine="567"/>
        <w:jc w:val="both"/>
        <w:rPr>
          <w:rFonts w:ascii="Times New Roman" w:hAnsi="Times New Roman" w:cs="Times New Roman"/>
          <w:sz w:val="24"/>
          <w:szCs w:val="24"/>
        </w:rPr>
      </w:pPr>
      <w:r w:rsidRPr="00956FFD">
        <w:rPr>
          <w:rFonts w:ascii="Times New Roman" w:hAnsi="Times New Roman" w:cs="Times New Roman"/>
          <w:sz w:val="24"/>
          <w:szCs w:val="24"/>
        </w:rPr>
        <w:t>Liczba środków transportu będzie zapewniać prowadzenie Robót zgodnie z zasadami określonymi w Dokumentacji Kosztorysowej, ST i wskazaniach Inżyniera, w terminie przewidzianym umową.</w:t>
      </w:r>
    </w:p>
    <w:p w:rsidR="009152D2" w:rsidRPr="006A5A97" w:rsidRDefault="009152D2" w:rsidP="00C77028">
      <w:pPr>
        <w:spacing w:line="360" w:lineRule="auto"/>
        <w:jc w:val="both"/>
        <w:rPr>
          <w:rFonts w:ascii="Times New Roman" w:hAnsi="Times New Roman" w:cs="Times New Roman"/>
          <w:sz w:val="24"/>
          <w:szCs w:val="24"/>
        </w:rPr>
      </w:pPr>
    </w:p>
    <w:p w:rsidR="009152D2" w:rsidRPr="008F4519" w:rsidRDefault="00956FFD" w:rsidP="00BB04F3">
      <w:pPr>
        <w:pStyle w:val="Akapitzlist"/>
        <w:numPr>
          <w:ilvl w:val="0"/>
          <w:numId w:val="2"/>
        </w:numPr>
        <w:spacing w:line="360" w:lineRule="auto"/>
        <w:ind w:left="284" w:hanging="284"/>
        <w:jc w:val="both"/>
        <w:rPr>
          <w:rFonts w:ascii="Times New Roman" w:hAnsi="Times New Roman" w:cs="Times New Roman"/>
          <w:sz w:val="24"/>
          <w:szCs w:val="24"/>
        </w:rPr>
      </w:pPr>
      <w:r w:rsidRPr="008F4519">
        <w:rPr>
          <w:rFonts w:ascii="Times New Roman" w:hAnsi="Times New Roman" w:cs="Times New Roman"/>
          <w:b/>
          <w:bCs/>
          <w:sz w:val="24"/>
          <w:szCs w:val="24"/>
        </w:rPr>
        <w:t xml:space="preserve">Wymagania dotyczące wykonania robót </w:t>
      </w:r>
    </w:p>
    <w:p w:rsidR="009152D2" w:rsidRPr="006A5A97" w:rsidRDefault="009152D2" w:rsidP="00C77028">
      <w:pPr>
        <w:spacing w:line="360" w:lineRule="auto"/>
        <w:jc w:val="both"/>
        <w:rPr>
          <w:rFonts w:ascii="Times New Roman" w:hAnsi="Times New Roman" w:cs="Times New Roman"/>
          <w:sz w:val="24"/>
          <w:szCs w:val="24"/>
        </w:rPr>
      </w:pPr>
    </w:p>
    <w:p w:rsidR="00956FFD" w:rsidRPr="006A5A97" w:rsidRDefault="00956FFD" w:rsidP="00C77028">
      <w:pPr>
        <w:spacing w:line="360" w:lineRule="auto"/>
        <w:jc w:val="both"/>
        <w:rPr>
          <w:rFonts w:ascii="Times New Roman" w:hAnsi="Times New Roman" w:cs="Times New Roman"/>
          <w:sz w:val="24"/>
          <w:szCs w:val="24"/>
        </w:rPr>
      </w:pPr>
      <w:r w:rsidRPr="006A5A97">
        <w:rPr>
          <w:rFonts w:ascii="Times New Roman" w:hAnsi="Times New Roman" w:cs="Times New Roman"/>
          <w:sz w:val="24"/>
          <w:szCs w:val="24"/>
        </w:rPr>
        <w:t>Przed przystąpieniem do robót należy:</w:t>
      </w:r>
    </w:p>
    <w:p w:rsidR="00956FFD" w:rsidRPr="006A5A97" w:rsidRDefault="00956FFD" w:rsidP="00C77028">
      <w:pPr>
        <w:pStyle w:val="Akapitzlist"/>
        <w:numPr>
          <w:ilvl w:val="0"/>
          <w:numId w:val="6"/>
        </w:numPr>
        <w:spacing w:line="360" w:lineRule="auto"/>
        <w:jc w:val="both"/>
        <w:rPr>
          <w:rFonts w:ascii="Times New Roman" w:hAnsi="Times New Roman" w:cs="Times New Roman"/>
          <w:sz w:val="24"/>
          <w:szCs w:val="24"/>
        </w:rPr>
      </w:pPr>
      <w:proofErr w:type="gramStart"/>
      <w:r w:rsidRPr="006A5A97">
        <w:rPr>
          <w:rFonts w:ascii="Times New Roman" w:hAnsi="Times New Roman" w:cs="Times New Roman"/>
          <w:sz w:val="24"/>
          <w:szCs w:val="24"/>
        </w:rPr>
        <w:t>zapozna</w:t>
      </w:r>
      <w:r w:rsidR="006A5A97">
        <w:rPr>
          <w:rFonts w:ascii="Times New Roman" w:hAnsi="Times New Roman" w:cs="Times New Roman"/>
          <w:sz w:val="24"/>
          <w:szCs w:val="24"/>
        </w:rPr>
        <w:t>ć</w:t>
      </w:r>
      <w:proofErr w:type="gramEnd"/>
      <w:r w:rsidRPr="006A5A97">
        <w:rPr>
          <w:rFonts w:ascii="Times New Roman" w:hAnsi="Times New Roman" w:cs="Times New Roman"/>
          <w:sz w:val="24"/>
          <w:szCs w:val="24"/>
        </w:rPr>
        <w:t xml:space="preserve"> się z projektem, wymaganiami i ewentualne uwagi zgłosić projektantowi,</w:t>
      </w:r>
    </w:p>
    <w:p w:rsidR="00956FFD" w:rsidRPr="006A5A97" w:rsidRDefault="00956FFD" w:rsidP="00C77028">
      <w:pPr>
        <w:pStyle w:val="Akapitzlist"/>
        <w:numPr>
          <w:ilvl w:val="0"/>
          <w:numId w:val="6"/>
        </w:numPr>
        <w:spacing w:line="360" w:lineRule="auto"/>
        <w:jc w:val="both"/>
        <w:rPr>
          <w:rFonts w:ascii="Times New Roman" w:hAnsi="Times New Roman" w:cs="Times New Roman"/>
          <w:sz w:val="24"/>
          <w:szCs w:val="24"/>
        </w:rPr>
      </w:pPr>
      <w:proofErr w:type="gramStart"/>
      <w:r w:rsidRPr="006A5A97">
        <w:rPr>
          <w:rFonts w:ascii="Times New Roman" w:hAnsi="Times New Roman" w:cs="Times New Roman"/>
          <w:sz w:val="24"/>
          <w:szCs w:val="24"/>
        </w:rPr>
        <w:t>zapozna</w:t>
      </w:r>
      <w:r w:rsidR="006A5A97">
        <w:rPr>
          <w:rFonts w:ascii="Times New Roman" w:hAnsi="Times New Roman" w:cs="Times New Roman"/>
          <w:sz w:val="24"/>
          <w:szCs w:val="24"/>
        </w:rPr>
        <w:t>ć</w:t>
      </w:r>
      <w:proofErr w:type="gramEnd"/>
      <w:r w:rsidR="009A1BA2">
        <w:rPr>
          <w:rFonts w:ascii="Times New Roman" w:hAnsi="Times New Roman" w:cs="Times New Roman"/>
          <w:sz w:val="24"/>
          <w:szCs w:val="24"/>
        </w:rPr>
        <w:t xml:space="preserve"> się</w:t>
      </w:r>
      <w:r w:rsidRPr="006A5A97">
        <w:rPr>
          <w:rFonts w:ascii="Times New Roman" w:hAnsi="Times New Roman" w:cs="Times New Roman"/>
          <w:sz w:val="24"/>
          <w:szCs w:val="24"/>
        </w:rPr>
        <w:t xml:space="preserve"> z instalacją istniejących w obiekcie instalacji elektrycznych, wodnych, wentylacyjnych, oświetleniowych i innych w celu uniknięcia uszkodzeń i kolizji z tymi instalacjami oraz prawidłowego wykonania instalacji </w:t>
      </w:r>
      <w:r w:rsidR="00207357">
        <w:rPr>
          <w:rFonts w:ascii="Times New Roman" w:hAnsi="Times New Roman" w:cs="Times New Roman"/>
          <w:sz w:val="24"/>
          <w:szCs w:val="24"/>
        </w:rPr>
        <w:t>systemu o</w:t>
      </w:r>
      <w:r w:rsidR="00593CB8">
        <w:rPr>
          <w:rFonts w:ascii="Times New Roman" w:hAnsi="Times New Roman" w:cs="Times New Roman"/>
          <w:sz w:val="24"/>
          <w:szCs w:val="24"/>
        </w:rPr>
        <w:t>ddymiania,</w:t>
      </w:r>
    </w:p>
    <w:p w:rsidR="00956FFD" w:rsidRPr="006A5A97" w:rsidRDefault="00956FFD" w:rsidP="00C77028">
      <w:pPr>
        <w:pStyle w:val="Akapitzlist"/>
        <w:numPr>
          <w:ilvl w:val="0"/>
          <w:numId w:val="6"/>
        </w:numPr>
        <w:spacing w:line="360" w:lineRule="auto"/>
        <w:jc w:val="both"/>
        <w:rPr>
          <w:rFonts w:ascii="Times New Roman" w:hAnsi="Times New Roman" w:cs="Times New Roman"/>
          <w:sz w:val="24"/>
          <w:szCs w:val="24"/>
        </w:rPr>
      </w:pPr>
      <w:proofErr w:type="gramStart"/>
      <w:r w:rsidRPr="006A5A97">
        <w:rPr>
          <w:rFonts w:ascii="Times New Roman" w:hAnsi="Times New Roman" w:cs="Times New Roman"/>
          <w:sz w:val="24"/>
          <w:szCs w:val="24"/>
        </w:rPr>
        <w:t>zapozna</w:t>
      </w:r>
      <w:r w:rsidR="006A5A97">
        <w:rPr>
          <w:rFonts w:ascii="Times New Roman" w:hAnsi="Times New Roman" w:cs="Times New Roman"/>
          <w:sz w:val="24"/>
          <w:szCs w:val="24"/>
        </w:rPr>
        <w:t>ć</w:t>
      </w:r>
      <w:proofErr w:type="gramEnd"/>
      <w:r w:rsidRPr="006A5A97">
        <w:rPr>
          <w:rFonts w:ascii="Times New Roman" w:hAnsi="Times New Roman" w:cs="Times New Roman"/>
          <w:sz w:val="24"/>
          <w:szCs w:val="24"/>
        </w:rPr>
        <w:t xml:space="preserve"> się z obiektem i ewentualnymi utrudnieniami.</w:t>
      </w:r>
    </w:p>
    <w:p w:rsidR="00956FFD" w:rsidRPr="006A5A97" w:rsidRDefault="00956FFD" w:rsidP="00C77028">
      <w:pPr>
        <w:pStyle w:val="Akapitzlist"/>
        <w:spacing w:line="360" w:lineRule="auto"/>
        <w:jc w:val="both"/>
        <w:rPr>
          <w:rFonts w:ascii="Times New Roman" w:hAnsi="Times New Roman" w:cs="Times New Roman"/>
          <w:sz w:val="24"/>
          <w:szCs w:val="24"/>
        </w:rPr>
      </w:pPr>
    </w:p>
    <w:p w:rsidR="006A5A97" w:rsidRDefault="00956FFD" w:rsidP="00BB04F3">
      <w:pPr>
        <w:pStyle w:val="Akapitzlist"/>
        <w:spacing w:line="360" w:lineRule="auto"/>
        <w:ind w:left="0" w:firstLine="567"/>
        <w:jc w:val="both"/>
        <w:rPr>
          <w:rFonts w:ascii="Times New Roman" w:hAnsi="Times New Roman" w:cs="Times New Roman"/>
          <w:sz w:val="24"/>
          <w:szCs w:val="24"/>
        </w:rPr>
      </w:pPr>
      <w:r w:rsidRPr="006A5A97">
        <w:rPr>
          <w:rFonts w:ascii="Times New Roman" w:hAnsi="Times New Roman" w:cs="Times New Roman"/>
          <w:sz w:val="24"/>
          <w:szCs w:val="24"/>
        </w:rPr>
        <w:t>Wszystkie urządzenia należy montować zgodnie z ich przeznaczeniem. Zachować</w:t>
      </w:r>
      <w:r w:rsidR="006A5A97" w:rsidRPr="006A5A97">
        <w:rPr>
          <w:rFonts w:ascii="Times New Roman" w:hAnsi="Times New Roman" w:cs="Times New Roman"/>
          <w:sz w:val="24"/>
          <w:szCs w:val="24"/>
        </w:rPr>
        <w:t xml:space="preserve"> należy wszystkie zalecenia producenta wskazane w załączonych do urządzeń kartach katalogowych i wytycznych montażowych. Sposób mocowania winien gwarantować zachowanie zdolności do realizowania funkcji, jakie zostały przypisane każdemu elementowi</w:t>
      </w:r>
      <w:r w:rsidR="00593CB8">
        <w:rPr>
          <w:rFonts w:ascii="Times New Roman" w:hAnsi="Times New Roman" w:cs="Times New Roman"/>
          <w:sz w:val="24"/>
          <w:szCs w:val="24"/>
        </w:rPr>
        <w:t>, zarówno pod względem mechanicznej operatywności (możliwość serwisowania elementów), jak i poprawności reagowania na zjawiska pożarowe</w:t>
      </w:r>
      <w:r w:rsidR="006A5A97" w:rsidRPr="006A5A97">
        <w:rPr>
          <w:rFonts w:ascii="Times New Roman" w:hAnsi="Times New Roman" w:cs="Times New Roman"/>
          <w:sz w:val="24"/>
          <w:szCs w:val="24"/>
        </w:rPr>
        <w:t xml:space="preserve">. </w:t>
      </w:r>
    </w:p>
    <w:p w:rsidR="006A5A97" w:rsidRDefault="006A5A97" w:rsidP="00BB04F3">
      <w:pPr>
        <w:pStyle w:val="Akapitzlist"/>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Po wykonaniu instalacji, </w:t>
      </w:r>
      <w:r w:rsidR="00207357">
        <w:rPr>
          <w:rFonts w:ascii="Times New Roman" w:hAnsi="Times New Roman" w:cs="Times New Roman"/>
          <w:sz w:val="24"/>
          <w:szCs w:val="24"/>
        </w:rPr>
        <w:t>system o</w:t>
      </w:r>
      <w:r w:rsidR="00593CB8">
        <w:rPr>
          <w:rFonts w:ascii="Times New Roman" w:hAnsi="Times New Roman" w:cs="Times New Roman"/>
          <w:sz w:val="24"/>
          <w:szCs w:val="24"/>
        </w:rPr>
        <w:t xml:space="preserve">ddymiania </w:t>
      </w:r>
      <w:r>
        <w:rPr>
          <w:rFonts w:ascii="Times New Roman" w:hAnsi="Times New Roman" w:cs="Times New Roman"/>
          <w:sz w:val="24"/>
          <w:szCs w:val="24"/>
        </w:rPr>
        <w:t xml:space="preserve">należy poddać testom prawidłowego działania. </w:t>
      </w:r>
      <w:r w:rsidR="00593CB8">
        <w:rPr>
          <w:rFonts w:ascii="Times New Roman" w:hAnsi="Times New Roman" w:cs="Times New Roman"/>
          <w:sz w:val="24"/>
          <w:szCs w:val="24"/>
        </w:rPr>
        <w:t>W czasie prób montażowych systemu przeprowadzić:</w:t>
      </w:r>
    </w:p>
    <w:p w:rsidR="00593CB8" w:rsidRPr="00DD66DE" w:rsidRDefault="00593CB8" w:rsidP="00DD66DE">
      <w:pPr>
        <w:pStyle w:val="Akapitzlist"/>
        <w:spacing w:line="360" w:lineRule="auto"/>
        <w:ind w:left="0" w:firstLine="567"/>
        <w:jc w:val="both"/>
        <w:rPr>
          <w:rFonts w:ascii="Times New Roman" w:hAnsi="Times New Roman" w:cs="Times New Roman"/>
          <w:sz w:val="24"/>
          <w:szCs w:val="24"/>
        </w:rPr>
      </w:pPr>
      <w:r w:rsidRPr="00593CB8">
        <w:rPr>
          <w:rFonts w:ascii="Times New Roman" w:hAnsi="Times New Roman" w:cs="Times New Roman"/>
          <w:sz w:val="24"/>
          <w:szCs w:val="24"/>
        </w:rPr>
        <w:t xml:space="preserve">- ocenę działania </w:t>
      </w:r>
      <w:r w:rsidR="00DD66DE">
        <w:rPr>
          <w:rFonts w:ascii="Times New Roman" w:hAnsi="Times New Roman" w:cs="Times New Roman"/>
          <w:sz w:val="24"/>
          <w:szCs w:val="24"/>
        </w:rPr>
        <w:t>centrali Polon</w:t>
      </w:r>
      <w:r w:rsidRPr="00DD66DE">
        <w:rPr>
          <w:rFonts w:ascii="Times New Roman" w:hAnsi="Times New Roman" w:cs="Times New Roman"/>
          <w:sz w:val="24"/>
          <w:szCs w:val="24"/>
        </w:rPr>
        <w:t>,</w:t>
      </w:r>
    </w:p>
    <w:p w:rsidR="00593CB8" w:rsidRDefault="00593CB8" w:rsidP="00BB04F3">
      <w:pPr>
        <w:pStyle w:val="Akapitzlist"/>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ocenę działania klap przeciwpożarowych oraz siłowników drzwi,</w:t>
      </w:r>
    </w:p>
    <w:p w:rsidR="00593CB8" w:rsidRDefault="00593CB8" w:rsidP="00BB04F3">
      <w:pPr>
        <w:pStyle w:val="Akapitzlist"/>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3A543A">
        <w:rPr>
          <w:rFonts w:ascii="Times New Roman" w:hAnsi="Times New Roman" w:cs="Times New Roman"/>
          <w:sz w:val="24"/>
          <w:szCs w:val="24"/>
        </w:rPr>
        <w:t>próby załączenia i próby układów sterujących i wykonawczych centrali oddymiania,</w:t>
      </w:r>
    </w:p>
    <w:p w:rsidR="003A543A" w:rsidRDefault="003A543A" w:rsidP="00BB04F3">
      <w:pPr>
        <w:pStyle w:val="Akapitzlist"/>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ocenę zgodności działania systemu z zaprojektowanym.</w:t>
      </w:r>
    </w:p>
    <w:p w:rsidR="00DD66DE" w:rsidRPr="00D84533" w:rsidRDefault="003A543A" w:rsidP="00D84533">
      <w:pPr>
        <w:pStyle w:val="Akapitzlist"/>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Protokół z testów systemu przekazać Inwestorowi wraz z dokumentacją powykonawczą.</w:t>
      </w:r>
    </w:p>
    <w:p w:rsidR="00DD66DE" w:rsidRPr="003A543A" w:rsidRDefault="00DD66DE" w:rsidP="003A543A">
      <w:pPr>
        <w:pStyle w:val="Akapitzlist"/>
        <w:spacing w:line="360" w:lineRule="auto"/>
        <w:ind w:left="0" w:firstLine="567"/>
        <w:jc w:val="both"/>
        <w:rPr>
          <w:rFonts w:ascii="Times New Roman" w:hAnsi="Times New Roman" w:cs="Times New Roman"/>
          <w:sz w:val="24"/>
          <w:szCs w:val="24"/>
        </w:rPr>
      </w:pPr>
    </w:p>
    <w:p w:rsidR="006A5A97" w:rsidRDefault="006A5A97" w:rsidP="00BB04F3">
      <w:pPr>
        <w:pStyle w:val="Akapitzlist"/>
        <w:spacing w:line="360" w:lineRule="auto"/>
        <w:ind w:left="0"/>
        <w:jc w:val="both"/>
        <w:rPr>
          <w:rFonts w:ascii="Times New Roman" w:hAnsi="Times New Roman" w:cs="Times New Roman"/>
          <w:b/>
          <w:sz w:val="24"/>
          <w:szCs w:val="24"/>
        </w:rPr>
      </w:pPr>
      <w:r w:rsidRPr="006A5A97">
        <w:rPr>
          <w:rFonts w:ascii="Times New Roman" w:hAnsi="Times New Roman" w:cs="Times New Roman"/>
          <w:b/>
          <w:sz w:val="24"/>
          <w:szCs w:val="24"/>
        </w:rPr>
        <w:t xml:space="preserve">5.1.  Zakres wykonywania robót związanych z </w:t>
      </w:r>
      <w:r w:rsidR="00207357">
        <w:rPr>
          <w:rFonts w:ascii="Times New Roman" w:hAnsi="Times New Roman" w:cs="Times New Roman"/>
          <w:b/>
          <w:sz w:val="24"/>
          <w:szCs w:val="24"/>
        </w:rPr>
        <w:t>instalacją systemu o</w:t>
      </w:r>
      <w:r w:rsidR="003A543A">
        <w:rPr>
          <w:rFonts w:ascii="Times New Roman" w:hAnsi="Times New Roman" w:cs="Times New Roman"/>
          <w:b/>
          <w:sz w:val="24"/>
          <w:szCs w:val="24"/>
        </w:rPr>
        <w:t>ddymiania</w:t>
      </w:r>
    </w:p>
    <w:p w:rsidR="00FF7E38" w:rsidRPr="00617CE0" w:rsidRDefault="00FF7E38" w:rsidP="00C77028">
      <w:pPr>
        <w:pStyle w:val="Akapitzlist"/>
        <w:spacing w:line="360" w:lineRule="auto"/>
        <w:ind w:left="0"/>
        <w:jc w:val="both"/>
        <w:rPr>
          <w:rFonts w:ascii="Times New Roman" w:hAnsi="Times New Roman" w:cs="Times New Roman"/>
          <w:sz w:val="24"/>
          <w:szCs w:val="24"/>
        </w:rPr>
      </w:pPr>
    </w:p>
    <w:p w:rsidR="006A5A97" w:rsidRDefault="00FF7E38" w:rsidP="00C77028">
      <w:pPr>
        <w:pStyle w:val="Akapitzlist"/>
        <w:spacing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5.1.1. </w:t>
      </w:r>
      <w:r w:rsidR="00924790">
        <w:rPr>
          <w:rFonts w:ascii="Times New Roman" w:hAnsi="Times New Roman" w:cs="Times New Roman"/>
          <w:sz w:val="24"/>
          <w:szCs w:val="24"/>
        </w:rPr>
        <w:t>Wykucie bruzd dla przewodów wty</w:t>
      </w:r>
      <w:r w:rsidR="009A1BA2">
        <w:rPr>
          <w:rFonts w:ascii="Times New Roman" w:hAnsi="Times New Roman" w:cs="Times New Roman"/>
          <w:sz w:val="24"/>
          <w:szCs w:val="24"/>
        </w:rPr>
        <w:t>n</w:t>
      </w:r>
      <w:r w:rsidR="00924790">
        <w:rPr>
          <w:rFonts w:ascii="Times New Roman" w:hAnsi="Times New Roman" w:cs="Times New Roman"/>
          <w:sz w:val="24"/>
          <w:szCs w:val="24"/>
        </w:rPr>
        <w:t>kowych</w:t>
      </w:r>
      <w:r w:rsidR="00BB4076" w:rsidRPr="00617CE0">
        <w:rPr>
          <w:rFonts w:ascii="Times New Roman" w:hAnsi="Times New Roman" w:cs="Times New Roman"/>
          <w:sz w:val="24"/>
          <w:szCs w:val="24"/>
        </w:rPr>
        <w:t>.</w:t>
      </w:r>
    </w:p>
    <w:p w:rsidR="00FF7E38" w:rsidRDefault="00924790" w:rsidP="00C77028">
      <w:pPr>
        <w:pStyle w:val="Akapitzlist"/>
        <w:numPr>
          <w:ilvl w:val="0"/>
          <w:numId w:val="22"/>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ręczne</w:t>
      </w:r>
      <w:proofErr w:type="gramEnd"/>
      <w:r>
        <w:rPr>
          <w:rFonts w:ascii="Times New Roman" w:hAnsi="Times New Roman" w:cs="Times New Roman"/>
          <w:sz w:val="24"/>
          <w:szCs w:val="24"/>
        </w:rPr>
        <w:t xml:space="preserve"> kucie bruzd</w:t>
      </w:r>
      <w:r w:rsidR="00FF7E38">
        <w:rPr>
          <w:rFonts w:ascii="Times New Roman" w:hAnsi="Times New Roman" w:cs="Times New Roman"/>
          <w:sz w:val="24"/>
          <w:szCs w:val="24"/>
        </w:rPr>
        <w:t>,</w:t>
      </w:r>
    </w:p>
    <w:p w:rsidR="00FF7E38" w:rsidRDefault="00924790" w:rsidP="00C77028">
      <w:pPr>
        <w:pStyle w:val="Akapitzlist"/>
        <w:numPr>
          <w:ilvl w:val="0"/>
          <w:numId w:val="22"/>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wyrównanie</w:t>
      </w:r>
      <w:proofErr w:type="gramEnd"/>
      <w:r>
        <w:rPr>
          <w:rFonts w:ascii="Times New Roman" w:hAnsi="Times New Roman" w:cs="Times New Roman"/>
          <w:sz w:val="24"/>
          <w:szCs w:val="24"/>
        </w:rPr>
        <w:t xml:space="preserve"> płaszczyzn w wykutych bruzdach</w:t>
      </w:r>
      <w:r w:rsidR="00FF7E38">
        <w:rPr>
          <w:rFonts w:ascii="Times New Roman" w:hAnsi="Times New Roman" w:cs="Times New Roman"/>
          <w:sz w:val="24"/>
          <w:szCs w:val="24"/>
        </w:rPr>
        <w:t>,</w:t>
      </w:r>
    </w:p>
    <w:p w:rsidR="00FF7E38" w:rsidRDefault="00924790" w:rsidP="00C77028">
      <w:pPr>
        <w:pStyle w:val="Akapitzlist"/>
        <w:numPr>
          <w:ilvl w:val="0"/>
          <w:numId w:val="22"/>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uprzątnięcie</w:t>
      </w:r>
      <w:proofErr w:type="gramEnd"/>
      <w:r>
        <w:rPr>
          <w:rFonts w:ascii="Times New Roman" w:hAnsi="Times New Roman" w:cs="Times New Roman"/>
          <w:sz w:val="24"/>
          <w:szCs w:val="24"/>
        </w:rPr>
        <w:t xml:space="preserve"> gruzu</w:t>
      </w:r>
      <w:r w:rsidR="00FF7E38">
        <w:rPr>
          <w:rFonts w:ascii="Times New Roman" w:hAnsi="Times New Roman" w:cs="Times New Roman"/>
          <w:sz w:val="24"/>
          <w:szCs w:val="24"/>
        </w:rPr>
        <w:t>.</w:t>
      </w:r>
    </w:p>
    <w:p w:rsidR="00FF7E38" w:rsidRPr="00617CE0" w:rsidRDefault="00FF7E38" w:rsidP="00C77028">
      <w:pPr>
        <w:pStyle w:val="Akapitzlist"/>
        <w:spacing w:line="360" w:lineRule="auto"/>
        <w:ind w:left="0"/>
        <w:jc w:val="both"/>
        <w:rPr>
          <w:rFonts w:ascii="Times New Roman" w:hAnsi="Times New Roman" w:cs="Times New Roman"/>
          <w:sz w:val="24"/>
          <w:szCs w:val="24"/>
        </w:rPr>
      </w:pPr>
    </w:p>
    <w:p w:rsidR="00BB4076" w:rsidRDefault="00FF7E38" w:rsidP="00C77028">
      <w:pPr>
        <w:pStyle w:val="Akapitzlist"/>
        <w:spacing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5.1.2. </w:t>
      </w:r>
      <w:r w:rsidR="00924790">
        <w:rPr>
          <w:rFonts w:ascii="Times New Roman" w:hAnsi="Times New Roman" w:cs="Times New Roman"/>
          <w:sz w:val="24"/>
          <w:szCs w:val="24"/>
        </w:rPr>
        <w:t>Przebijanie otworów w ścianach lub stropach</w:t>
      </w:r>
      <w:r w:rsidR="00BB4076" w:rsidRPr="00617CE0">
        <w:rPr>
          <w:rFonts w:ascii="Times New Roman" w:hAnsi="Times New Roman" w:cs="Times New Roman"/>
          <w:sz w:val="24"/>
          <w:szCs w:val="24"/>
        </w:rPr>
        <w:t>.</w:t>
      </w:r>
    </w:p>
    <w:p w:rsidR="00924790" w:rsidRDefault="00924790" w:rsidP="00C77028">
      <w:pPr>
        <w:pStyle w:val="Akapitzlist"/>
        <w:numPr>
          <w:ilvl w:val="0"/>
          <w:numId w:val="21"/>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przebicie</w:t>
      </w:r>
      <w:proofErr w:type="gramEnd"/>
      <w:r>
        <w:rPr>
          <w:rFonts w:ascii="Times New Roman" w:hAnsi="Times New Roman" w:cs="Times New Roman"/>
          <w:sz w:val="24"/>
          <w:szCs w:val="24"/>
        </w:rPr>
        <w:t xml:space="preserve"> otworów w ścianach i stropach,</w:t>
      </w:r>
    </w:p>
    <w:p w:rsidR="00FF7E38" w:rsidRDefault="00924790" w:rsidP="00C77028">
      <w:pPr>
        <w:pStyle w:val="Akapitzlist"/>
        <w:numPr>
          <w:ilvl w:val="0"/>
          <w:numId w:val="21"/>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uprzątnięcie</w:t>
      </w:r>
      <w:proofErr w:type="gramEnd"/>
      <w:r>
        <w:rPr>
          <w:rFonts w:ascii="Times New Roman" w:hAnsi="Times New Roman" w:cs="Times New Roman"/>
          <w:sz w:val="24"/>
          <w:szCs w:val="24"/>
        </w:rPr>
        <w:t xml:space="preserve"> gruzu</w:t>
      </w:r>
      <w:r w:rsidR="00FF7E38">
        <w:rPr>
          <w:rFonts w:ascii="Times New Roman" w:hAnsi="Times New Roman" w:cs="Times New Roman"/>
          <w:sz w:val="24"/>
          <w:szCs w:val="24"/>
        </w:rPr>
        <w:t>.</w:t>
      </w:r>
    </w:p>
    <w:p w:rsidR="00FF7E38" w:rsidRPr="00617CE0" w:rsidRDefault="00FF7E38" w:rsidP="00C77028">
      <w:pPr>
        <w:pStyle w:val="Akapitzlist"/>
        <w:spacing w:line="360" w:lineRule="auto"/>
        <w:ind w:left="0"/>
        <w:jc w:val="both"/>
        <w:rPr>
          <w:rFonts w:ascii="Times New Roman" w:hAnsi="Times New Roman" w:cs="Times New Roman"/>
          <w:sz w:val="24"/>
          <w:szCs w:val="24"/>
        </w:rPr>
      </w:pPr>
    </w:p>
    <w:p w:rsidR="00FF7E38" w:rsidRDefault="00FF7E38" w:rsidP="00B813E1">
      <w:pPr>
        <w:pStyle w:val="Akapitzlist"/>
        <w:spacing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5.1.3. </w:t>
      </w:r>
      <w:r w:rsidR="00B813E1">
        <w:rPr>
          <w:rFonts w:ascii="Times New Roman" w:hAnsi="Times New Roman" w:cs="Times New Roman"/>
          <w:sz w:val="24"/>
          <w:szCs w:val="24"/>
        </w:rPr>
        <w:t>Układanie i podłączenie przewodów.</w:t>
      </w:r>
    </w:p>
    <w:p w:rsidR="00B71E7A" w:rsidRDefault="00B71E7A" w:rsidP="00B813E1">
      <w:pPr>
        <w:pStyle w:val="Akapitzlist"/>
        <w:numPr>
          <w:ilvl w:val="0"/>
          <w:numId w:val="24"/>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ułożyć</w:t>
      </w:r>
      <w:proofErr w:type="gramEnd"/>
      <w:r>
        <w:rPr>
          <w:rFonts w:ascii="Times New Roman" w:hAnsi="Times New Roman" w:cs="Times New Roman"/>
          <w:sz w:val="24"/>
          <w:szCs w:val="24"/>
        </w:rPr>
        <w:t xml:space="preserve"> i podłączyć przewody w przygotowanych trasach kablowych,</w:t>
      </w:r>
    </w:p>
    <w:p w:rsidR="00B71E7A" w:rsidRDefault="00B71E7A" w:rsidP="00B813E1">
      <w:pPr>
        <w:pStyle w:val="Akapitzlist"/>
        <w:numPr>
          <w:ilvl w:val="0"/>
          <w:numId w:val="24"/>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ułożyć</w:t>
      </w:r>
      <w:proofErr w:type="gramEnd"/>
      <w:r>
        <w:rPr>
          <w:rFonts w:ascii="Times New Roman" w:hAnsi="Times New Roman" w:cs="Times New Roman"/>
          <w:sz w:val="24"/>
          <w:szCs w:val="24"/>
        </w:rPr>
        <w:t xml:space="preserve"> i podłączyć przewody w przestrzeni podsufitowej,</w:t>
      </w:r>
    </w:p>
    <w:p w:rsidR="00B813E1" w:rsidRDefault="00B71E7A" w:rsidP="00B813E1">
      <w:pPr>
        <w:pStyle w:val="Akapitzlist"/>
        <w:numPr>
          <w:ilvl w:val="0"/>
          <w:numId w:val="24"/>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uszczelnić</w:t>
      </w:r>
      <w:proofErr w:type="gramEnd"/>
      <w:r>
        <w:rPr>
          <w:rFonts w:ascii="Times New Roman" w:hAnsi="Times New Roman" w:cs="Times New Roman"/>
          <w:sz w:val="24"/>
          <w:szCs w:val="24"/>
        </w:rPr>
        <w:t xml:space="preserve"> przepusty kablowe przy użyciu certyfikowanego </w:t>
      </w:r>
      <w:r w:rsidR="003215ED">
        <w:rPr>
          <w:rFonts w:ascii="Times New Roman" w:hAnsi="Times New Roman" w:cs="Times New Roman"/>
          <w:sz w:val="24"/>
          <w:szCs w:val="24"/>
        </w:rPr>
        <w:t>środka ogniochronnego</w:t>
      </w:r>
      <w:r>
        <w:rPr>
          <w:rFonts w:ascii="Times New Roman" w:hAnsi="Times New Roman" w:cs="Times New Roman"/>
          <w:sz w:val="24"/>
          <w:szCs w:val="24"/>
        </w:rPr>
        <w:t xml:space="preserve">. </w:t>
      </w:r>
    </w:p>
    <w:p w:rsidR="00FF7E38" w:rsidRPr="00617CE0" w:rsidRDefault="00FF7E38" w:rsidP="00C77028">
      <w:pPr>
        <w:pStyle w:val="Akapitzlist"/>
        <w:spacing w:line="360" w:lineRule="auto"/>
        <w:ind w:left="0"/>
        <w:jc w:val="both"/>
        <w:rPr>
          <w:rFonts w:ascii="Times New Roman" w:hAnsi="Times New Roman" w:cs="Times New Roman"/>
          <w:sz w:val="24"/>
          <w:szCs w:val="24"/>
        </w:rPr>
      </w:pPr>
    </w:p>
    <w:p w:rsidR="00E75AC1" w:rsidRDefault="00FF7E38" w:rsidP="00B813E1">
      <w:pPr>
        <w:pStyle w:val="Akapitzlist"/>
        <w:spacing w:line="360" w:lineRule="auto"/>
        <w:ind w:left="0"/>
        <w:jc w:val="both"/>
        <w:rPr>
          <w:rFonts w:ascii="Times New Roman" w:hAnsi="Times New Roman" w:cs="Times New Roman"/>
          <w:sz w:val="24"/>
          <w:szCs w:val="24"/>
        </w:rPr>
      </w:pPr>
      <w:r>
        <w:rPr>
          <w:rFonts w:ascii="Times New Roman" w:hAnsi="Times New Roman" w:cs="Times New Roman"/>
          <w:sz w:val="24"/>
          <w:szCs w:val="24"/>
        </w:rPr>
        <w:t>5.1.4</w:t>
      </w:r>
      <w:r w:rsidR="00FF6230">
        <w:rPr>
          <w:rFonts w:ascii="Times New Roman" w:hAnsi="Times New Roman" w:cs="Times New Roman"/>
          <w:sz w:val="24"/>
          <w:szCs w:val="24"/>
        </w:rPr>
        <w:t>.</w:t>
      </w:r>
      <w:r w:rsidR="00924790">
        <w:rPr>
          <w:rFonts w:ascii="Times New Roman" w:hAnsi="Times New Roman" w:cs="Times New Roman"/>
          <w:sz w:val="24"/>
          <w:szCs w:val="24"/>
        </w:rPr>
        <w:t xml:space="preserve"> </w:t>
      </w:r>
      <w:r w:rsidR="00E75AC1">
        <w:rPr>
          <w:rFonts w:ascii="Times New Roman" w:hAnsi="Times New Roman" w:cs="Times New Roman"/>
          <w:sz w:val="24"/>
          <w:szCs w:val="24"/>
        </w:rPr>
        <w:t>Montaż drzwi przeciwpożarowych</w:t>
      </w:r>
      <w:r w:rsidR="00621EED">
        <w:rPr>
          <w:rFonts w:ascii="Times New Roman" w:hAnsi="Times New Roman" w:cs="Times New Roman"/>
          <w:sz w:val="24"/>
          <w:szCs w:val="24"/>
        </w:rPr>
        <w:t>.</w:t>
      </w:r>
    </w:p>
    <w:p w:rsidR="00E75AC1" w:rsidRDefault="00E75AC1" w:rsidP="006032E3">
      <w:pPr>
        <w:pStyle w:val="Akapitzlist"/>
        <w:numPr>
          <w:ilvl w:val="0"/>
          <w:numId w:val="20"/>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zamontować</w:t>
      </w:r>
      <w:proofErr w:type="gramEnd"/>
      <w:r>
        <w:rPr>
          <w:rFonts w:ascii="Times New Roman" w:hAnsi="Times New Roman" w:cs="Times New Roman"/>
          <w:sz w:val="24"/>
          <w:szCs w:val="24"/>
        </w:rPr>
        <w:t xml:space="preserve"> drzwi przeciwpożarowe zgodnie z obowiązującymi przepisami oraz projektem instalacji systemu oddymiania,</w:t>
      </w:r>
    </w:p>
    <w:p w:rsidR="006032E3" w:rsidRPr="006032E3" w:rsidRDefault="006032E3" w:rsidP="006032E3">
      <w:pPr>
        <w:pStyle w:val="Akapitzlist"/>
        <w:spacing w:line="360" w:lineRule="auto"/>
        <w:jc w:val="both"/>
        <w:rPr>
          <w:rFonts w:ascii="Times New Roman" w:hAnsi="Times New Roman" w:cs="Times New Roman"/>
          <w:sz w:val="24"/>
          <w:szCs w:val="24"/>
        </w:rPr>
      </w:pPr>
    </w:p>
    <w:p w:rsidR="00B813E1" w:rsidRDefault="00E75AC1" w:rsidP="00B813E1">
      <w:pPr>
        <w:pStyle w:val="Akapitzlist"/>
        <w:spacing w:line="360" w:lineRule="auto"/>
        <w:ind w:left="0"/>
        <w:jc w:val="both"/>
        <w:rPr>
          <w:rFonts w:ascii="Times New Roman" w:hAnsi="Times New Roman" w:cs="Times New Roman"/>
          <w:sz w:val="24"/>
          <w:szCs w:val="24"/>
        </w:rPr>
      </w:pPr>
      <w:r>
        <w:rPr>
          <w:rFonts w:ascii="Times New Roman" w:hAnsi="Times New Roman" w:cs="Times New Roman"/>
          <w:sz w:val="24"/>
          <w:szCs w:val="24"/>
        </w:rPr>
        <w:t>5.1.5</w:t>
      </w:r>
      <w:r w:rsidR="00FF6230">
        <w:rPr>
          <w:rFonts w:ascii="Times New Roman" w:hAnsi="Times New Roman" w:cs="Times New Roman"/>
          <w:sz w:val="24"/>
          <w:szCs w:val="24"/>
        </w:rPr>
        <w:t>.</w:t>
      </w:r>
      <w:r>
        <w:rPr>
          <w:rFonts w:ascii="Times New Roman" w:hAnsi="Times New Roman" w:cs="Times New Roman"/>
          <w:sz w:val="24"/>
          <w:szCs w:val="24"/>
        </w:rPr>
        <w:t xml:space="preserve"> Demontaż drzwi </w:t>
      </w:r>
      <w:r w:rsidR="006032E3">
        <w:rPr>
          <w:rFonts w:ascii="Times New Roman" w:hAnsi="Times New Roman" w:cs="Times New Roman"/>
          <w:sz w:val="24"/>
          <w:szCs w:val="24"/>
        </w:rPr>
        <w:t>dzielących wiatrołap z hol</w:t>
      </w:r>
      <w:r w:rsidR="00D15348">
        <w:rPr>
          <w:rFonts w:ascii="Times New Roman" w:hAnsi="Times New Roman" w:cs="Times New Roman"/>
          <w:sz w:val="24"/>
          <w:szCs w:val="24"/>
        </w:rPr>
        <w:t>em</w:t>
      </w:r>
      <w:r w:rsidR="00621EED">
        <w:rPr>
          <w:rFonts w:ascii="Times New Roman" w:hAnsi="Times New Roman" w:cs="Times New Roman"/>
          <w:sz w:val="24"/>
          <w:szCs w:val="24"/>
        </w:rPr>
        <w:t>.</w:t>
      </w:r>
    </w:p>
    <w:p w:rsidR="00B813E1" w:rsidRDefault="006032E3" w:rsidP="00B813E1">
      <w:pPr>
        <w:pStyle w:val="Akapitzlist"/>
        <w:numPr>
          <w:ilvl w:val="0"/>
          <w:numId w:val="20"/>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zde</w:t>
      </w:r>
      <w:r w:rsidR="00B813E1">
        <w:rPr>
          <w:rFonts w:ascii="Times New Roman" w:hAnsi="Times New Roman" w:cs="Times New Roman"/>
          <w:sz w:val="24"/>
          <w:szCs w:val="24"/>
        </w:rPr>
        <w:t>montować</w:t>
      </w:r>
      <w:proofErr w:type="gramEnd"/>
      <w:r w:rsidR="00B813E1">
        <w:rPr>
          <w:rFonts w:ascii="Times New Roman" w:hAnsi="Times New Roman" w:cs="Times New Roman"/>
          <w:sz w:val="24"/>
          <w:szCs w:val="24"/>
        </w:rPr>
        <w:t xml:space="preserve"> drzwi zgodnie z obowiązującymi przepi</w:t>
      </w:r>
      <w:r>
        <w:rPr>
          <w:rFonts w:ascii="Times New Roman" w:hAnsi="Times New Roman" w:cs="Times New Roman"/>
          <w:sz w:val="24"/>
          <w:szCs w:val="24"/>
        </w:rPr>
        <w:t xml:space="preserve">sami </w:t>
      </w:r>
    </w:p>
    <w:p w:rsidR="00FF7E38" w:rsidRDefault="00FF7E38" w:rsidP="00B813E1">
      <w:pPr>
        <w:spacing w:line="360" w:lineRule="auto"/>
        <w:rPr>
          <w:rFonts w:ascii="Times New Roman" w:hAnsi="Times New Roman" w:cs="Times New Roman"/>
          <w:sz w:val="24"/>
          <w:szCs w:val="24"/>
        </w:rPr>
      </w:pPr>
    </w:p>
    <w:p w:rsidR="008B363E" w:rsidRDefault="008B363E" w:rsidP="00B813E1">
      <w:pPr>
        <w:spacing w:line="360" w:lineRule="auto"/>
        <w:rPr>
          <w:rFonts w:ascii="Times New Roman" w:hAnsi="Times New Roman" w:cs="Times New Roman"/>
          <w:sz w:val="24"/>
          <w:szCs w:val="24"/>
        </w:rPr>
      </w:pPr>
    </w:p>
    <w:p w:rsidR="00FC7718" w:rsidRDefault="00FC7718" w:rsidP="00B813E1">
      <w:pPr>
        <w:spacing w:line="360" w:lineRule="auto"/>
        <w:rPr>
          <w:rFonts w:ascii="Times New Roman" w:hAnsi="Times New Roman" w:cs="Times New Roman"/>
          <w:sz w:val="24"/>
          <w:szCs w:val="24"/>
        </w:rPr>
      </w:pPr>
      <w:r>
        <w:rPr>
          <w:rFonts w:ascii="Times New Roman" w:hAnsi="Times New Roman" w:cs="Times New Roman"/>
          <w:sz w:val="24"/>
          <w:szCs w:val="24"/>
        </w:rPr>
        <w:t>5.1.6</w:t>
      </w:r>
      <w:r w:rsidR="00FF6230">
        <w:rPr>
          <w:rFonts w:ascii="Times New Roman" w:hAnsi="Times New Roman" w:cs="Times New Roman"/>
          <w:sz w:val="24"/>
          <w:szCs w:val="24"/>
        </w:rPr>
        <w:t>.</w:t>
      </w:r>
      <w:r>
        <w:rPr>
          <w:rFonts w:ascii="Times New Roman" w:hAnsi="Times New Roman" w:cs="Times New Roman"/>
          <w:sz w:val="24"/>
          <w:szCs w:val="24"/>
        </w:rPr>
        <w:t xml:space="preserve"> Poszerzenie otworu drz</w:t>
      </w:r>
      <w:r w:rsidR="00D15348">
        <w:rPr>
          <w:rFonts w:ascii="Times New Roman" w:hAnsi="Times New Roman" w:cs="Times New Roman"/>
          <w:sz w:val="24"/>
          <w:szCs w:val="24"/>
        </w:rPr>
        <w:t>wiowego między wiatrołapem a ho</w:t>
      </w:r>
      <w:r>
        <w:rPr>
          <w:rFonts w:ascii="Times New Roman" w:hAnsi="Times New Roman" w:cs="Times New Roman"/>
          <w:sz w:val="24"/>
          <w:szCs w:val="24"/>
        </w:rPr>
        <w:t>lem</w:t>
      </w:r>
      <w:r w:rsidR="00621EED">
        <w:rPr>
          <w:rFonts w:ascii="Times New Roman" w:hAnsi="Times New Roman" w:cs="Times New Roman"/>
          <w:sz w:val="24"/>
          <w:szCs w:val="24"/>
        </w:rPr>
        <w:t>.</w:t>
      </w:r>
    </w:p>
    <w:p w:rsidR="00FC7718" w:rsidRDefault="00FC7718" w:rsidP="00FC7718">
      <w:pPr>
        <w:pStyle w:val="Akapitzlist"/>
        <w:numPr>
          <w:ilvl w:val="0"/>
          <w:numId w:val="20"/>
        </w:numPr>
        <w:spacing w:line="360" w:lineRule="auto"/>
        <w:rPr>
          <w:rFonts w:ascii="Times New Roman" w:hAnsi="Times New Roman" w:cs="Times New Roman"/>
          <w:sz w:val="24"/>
          <w:szCs w:val="24"/>
        </w:rPr>
      </w:pPr>
      <w:proofErr w:type="gramStart"/>
      <w:r>
        <w:rPr>
          <w:rFonts w:ascii="Times New Roman" w:hAnsi="Times New Roman" w:cs="Times New Roman"/>
          <w:sz w:val="24"/>
          <w:szCs w:val="24"/>
        </w:rPr>
        <w:t>ręczne</w:t>
      </w:r>
      <w:proofErr w:type="gramEnd"/>
      <w:r>
        <w:rPr>
          <w:rFonts w:ascii="Times New Roman" w:hAnsi="Times New Roman" w:cs="Times New Roman"/>
          <w:sz w:val="24"/>
          <w:szCs w:val="24"/>
        </w:rPr>
        <w:t xml:space="preserve"> poszerzenie otworu,</w:t>
      </w:r>
    </w:p>
    <w:p w:rsidR="00FC7718" w:rsidRDefault="00FC7718" w:rsidP="00FC7718">
      <w:pPr>
        <w:pStyle w:val="Akapitzlist"/>
        <w:numPr>
          <w:ilvl w:val="0"/>
          <w:numId w:val="20"/>
        </w:numPr>
        <w:spacing w:line="360" w:lineRule="auto"/>
        <w:rPr>
          <w:rFonts w:ascii="Times New Roman" w:hAnsi="Times New Roman" w:cs="Times New Roman"/>
          <w:sz w:val="24"/>
          <w:szCs w:val="24"/>
        </w:rPr>
      </w:pPr>
      <w:proofErr w:type="gramStart"/>
      <w:r>
        <w:rPr>
          <w:rFonts w:ascii="Times New Roman" w:hAnsi="Times New Roman" w:cs="Times New Roman"/>
          <w:sz w:val="24"/>
          <w:szCs w:val="24"/>
        </w:rPr>
        <w:t>wyrównanie</w:t>
      </w:r>
      <w:proofErr w:type="gramEnd"/>
      <w:r>
        <w:rPr>
          <w:rFonts w:ascii="Times New Roman" w:hAnsi="Times New Roman" w:cs="Times New Roman"/>
          <w:sz w:val="24"/>
          <w:szCs w:val="24"/>
        </w:rPr>
        <w:t xml:space="preserve"> płaszczyzn,</w:t>
      </w:r>
    </w:p>
    <w:p w:rsidR="00FC7718" w:rsidRDefault="00FC7718" w:rsidP="00FC7718">
      <w:pPr>
        <w:pStyle w:val="Akapitzlist"/>
        <w:numPr>
          <w:ilvl w:val="0"/>
          <w:numId w:val="20"/>
        </w:numPr>
        <w:spacing w:line="360" w:lineRule="auto"/>
        <w:rPr>
          <w:rFonts w:ascii="Times New Roman" w:hAnsi="Times New Roman" w:cs="Times New Roman"/>
          <w:sz w:val="24"/>
          <w:szCs w:val="24"/>
        </w:rPr>
      </w:pPr>
      <w:proofErr w:type="gramStart"/>
      <w:r>
        <w:rPr>
          <w:rFonts w:ascii="Times New Roman" w:hAnsi="Times New Roman" w:cs="Times New Roman"/>
          <w:sz w:val="24"/>
          <w:szCs w:val="24"/>
        </w:rPr>
        <w:t>obróbka</w:t>
      </w:r>
      <w:proofErr w:type="gramEnd"/>
      <w:r>
        <w:rPr>
          <w:rFonts w:ascii="Times New Roman" w:hAnsi="Times New Roman" w:cs="Times New Roman"/>
          <w:sz w:val="24"/>
          <w:szCs w:val="24"/>
        </w:rPr>
        <w:t xml:space="preserve"> otworu,</w:t>
      </w:r>
    </w:p>
    <w:p w:rsidR="00FC7718" w:rsidRDefault="00FC7718" w:rsidP="00FC7718">
      <w:pPr>
        <w:pStyle w:val="Akapitzlist"/>
        <w:numPr>
          <w:ilvl w:val="0"/>
          <w:numId w:val="20"/>
        </w:numPr>
        <w:spacing w:line="360" w:lineRule="auto"/>
        <w:rPr>
          <w:rFonts w:ascii="Times New Roman" w:hAnsi="Times New Roman" w:cs="Times New Roman"/>
          <w:sz w:val="24"/>
          <w:szCs w:val="24"/>
        </w:rPr>
      </w:pPr>
      <w:proofErr w:type="gramStart"/>
      <w:r>
        <w:rPr>
          <w:rFonts w:ascii="Times New Roman" w:hAnsi="Times New Roman" w:cs="Times New Roman"/>
          <w:sz w:val="24"/>
          <w:szCs w:val="24"/>
        </w:rPr>
        <w:t>uprzątnięcie</w:t>
      </w:r>
      <w:proofErr w:type="gramEnd"/>
      <w:r>
        <w:rPr>
          <w:rFonts w:ascii="Times New Roman" w:hAnsi="Times New Roman" w:cs="Times New Roman"/>
          <w:sz w:val="24"/>
          <w:szCs w:val="24"/>
        </w:rPr>
        <w:t xml:space="preserve"> gruzu.</w:t>
      </w:r>
    </w:p>
    <w:p w:rsidR="00FC7718" w:rsidRDefault="00FC7718" w:rsidP="00FC7718">
      <w:pPr>
        <w:spacing w:line="360" w:lineRule="auto"/>
        <w:rPr>
          <w:rFonts w:ascii="Times New Roman" w:hAnsi="Times New Roman" w:cs="Times New Roman"/>
          <w:sz w:val="24"/>
          <w:szCs w:val="24"/>
        </w:rPr>
      </w:pPr>
    </w:p>
    <w:p w:rsidR="00FC7718" w:rsidRDefault="00FC7718" w:rsidP="00FC7718">
      <w:pPr>
        <w:spacing w:line="360" w:lineRule="auto"/>
        <w:rPr>
          <w:rFonts w:ascii="Times New Roman" w:hAnsi="Times New Roman" w:cs="Times New Roman"/>
          <w:sz w:val="24"/>
          <w:szCs w:val="24"/>
        </w:rPr>
      </w:pPr>
      <w:r>
        <w:rPr>
          <w:rFonts w:ascii="Times New Roman" w:hAnsi="Times New Roman" w:cs="Times New Roman"/>
          <w:sz w:val="24"/>
          <w:szCs w:val="24"/>
        </w:rPr>
        <w:t>5.1.7</w:t>
      </w:r>
      <w:r w:rsidR="00FF6230">
        <w:rPr>
          <w:rFonts w:ascii="Times New Roman" w:hAnsi="Times New Roman" w:cs="Times New Roman"/>
          <w:sz w:val="24"/>
          <w:szCs w:val="24"/>
        </w:rPr>
        <w:t>.</w:t>
      </w:r>
      <w:r>
        <w:rPr>
          <w:rFonts w:ascii="Times New Roman" w:hAnsi="Times New Roman" w:cs="Times New Roman"/>
          <w:sz w:val="24"/>
          <w:szCs w:val="24"/>
        </w:rPr>
        <w:t xml:space="preserve"> Zamurowanie otworu drzwio</w:t>
      </w:r>
      <w:r w:rsidR="00AC1348">
        <w:rPr>
          <w:rFonts w:ascii="Times New Roman" w:hAnsi="Times New Roman" w:cs="Times New Roman"/>
          <w:sz w:val="24"/>
          <w:szCs w:val="24"/>
        </w:rPr>
        <w:t>wego między sekretariatem i hol</w:t>
      </w:r>
      <w:r>
        <w:rPr>
          <w:rFonts w:ascii="Times New Roman" w:hAnsi="Times New Roman" w:cs="Times New Roman"/>
          <w:sz w:val="24"/>
          <w:szCs w:val="24"/>
        </w:rPr>
        <w:t>em.</w:t>
      </w:r>
    </w:p>
    <w:p w:rsidR="00FF6230" w:rsidRDefault="00FF6230" w:rsidP="00FF6230">
      <w:pPr>
        <w:pStyle w:val="Akapitzlist"/>
        <w:numPr>
          <w:ilvl w:val="0"/>
          <w:numId w:val="27"/>
        </w:numPr>
        <w:spacing w:line="360" w:lineRule="auto"/>
        <w:rPr>
          <w:rFonts w:ascii="Times New Roman" w:hAnsi="Times New Roman" w:cs="Times New Roman"/>
          <w:sz w:val="24"/>
          <w:szCs w:val="24"/>
        </w:rPr>
      </w:pPr>
      <w:proofErr w:type="gramStart"/>
      <w:r>
        <w:rPr>
          <w:rFonts w:ascii="Times New Roman" w:hAnsi="Times New Roman" w:cs="Times New Roman"/>
          <w:sz w:val="24"/>
          <w:szCs w:val="24"/>
        </w:rPr>
        <w:t>ręczne</w:t>
      </w:r>
      <w:proofErr w:type="gramEnd"/>
      <w:r>
        <w:rPr>
          <w:rFonts w:ascii="Times New Roman" w:hAnsi="Times New Roman" w:cs="Times New Roman"/>
          <w:sz w:val="24"/>
          <w:szCs w:val="24"/>
        </w:rPr>
        <w:t xml:space="preserve"> zamurowanie otworu,</w:t>
      </w:r>
    </w:p>
    <w:p w:rsidR="00FF6230" w:rsidRDefault="00FF6230" w:rsidP="00FF6230">
      <w:pPr>
        <w:pStyle w:val="Akapitzlist"/>
        <w:numPr>
          <w:ilvl w:val="0"/>
          <w:numId w:val="27"/>
        </w:numPr>
        <w:spacing w:line="360" w:lineRule="auto"/>
        <w:rPr>
          <w:rFonts w:ascii="Times New Roman" w:hAnsi="Times New Roman" w:cs="Times New Roman"/>
          <w:sz w:val="24"/>
          <w:szCs w:val="24"/>
        </w:rPr>
      </w:pPr>
      <w:proofErr w:type="gramStart"/>
      <w:r>
        <w:rPr>
          <w:rFonts w:ascii="Times New Roman" w:hAnsi="Times New Roman" w:cs="Times New Roman"/>
          <w:sz w:val="24"/>
          <w:szCs w:val="24"/>
        </w:rPr>
        <w:t>wyrównanie</w:t>
      </w:r>
      <w:proofErr w:type="gramEnd"/>
      <w:r>
        <w:rPr>
          <w:rFonts w:ascii="Times New Roman" w:hAnsi="Times New Roman" w:cs="Times New Roman"/>
          <w:sz w:val="24"/>
          <w:szCs w:val="24"/>
        </w:rPr>
        <w:t xml:space="preserve"> płaszczyzn,</w:t>
      </w:r>
    </w:p>
    <w:p w:rsidR="00FC7718" w:rsidRPr="00FF6230" w:rsidRDefault="00FF6230" w:rsidP="00FF6230">
      <w:pPr>
        <w:pStyle w:val="Akapitzlist"/>
        <w:numPr>
          <w:ilvl w:val="0"/>
          <w:numId w:val="27"/>
        </w:numPr>
        <w:spacing w:line="360" w:lineRule="auto"/>
        <w:rPr>
          <w:rFonts w:ascii="Times New Roman" w:hAnsi="Times New Roman" w:cs="Times New Roman"/>
          <w:sz w:val="24"/>
          <w:szCs w:val="24"/>
        </w:rPr>
      </w:pPr>
      <w:proofErr w:type="gramStart"/>
      <w:r>
        <w:rPr>
          <w:rFonts w:ascii="Times New Roman" w:hAnsi="Times New Roman" w:cs="Times New Roman"/>
          <w:sz w:val="24"/>
          <w:szCs w:val="24"/>
        </w:rPr>
        <w:t>uprzątnięcie</w:t>
      </w:r>
      <w:proofErr w:type="gramEnd"/>
      <w:r>
        <w:rPr>
          <w:rFonts w:ascii="Times New Roman" w:hAnsi="Times New Roman" w:cs="Times New Roman"/>
          <w:sz w:val="24"/>
          <w:szCs w:val="24"/>
        </w:rPr>
        <w:t xml:space="preserve"> gruzu.</w:t>
      </w:r>
    </w:p>
    <w:p w:rsidR="00FC7718" w:rsidRPr="00FC7718" w:rsidRDefault="00FC7718" w:rsidP="00FC7718">
      <w:pPr>
        <w:spacing w:line="360" w:lineRule="auto"/>
        <w:rPr>
          <w:rFonts w:ascii="Times New Roman" w:hAnsi="Times New Roman" w:cs="Times New Roman"/>
          <w:sz w:val="24"/>
          <w:szCs w:val="24"/>
        </w:rPr>
      </w:pPr>
    </w:p>
    <w:p w:rsidR="00924790" w:rsidRDefault="00DD66DE" w:rsidP="00924790">
      <w:pPr>
        <w:pStyle w:val="Akapitzlist"/>
        <w:spacing w:line="360" w:lineRule="auto"/>
        <w:ind w:left="0"/>
        <w:jc w:val="both"/>
        <w:rPr>
          <w:rFonts w:ascii="Times New Roman" w:hAnsi="Times New Roman" w:cs="Times New Roman"/>
          <w:sz w:val="24"/>
          <w:szCs w:val="24"/>
        </w:rPr>
      </w:pPr>
      <w:r>
        <w:rPr>
          <w:rFonts w:ascii="Times New Roman" w:hAnsi="Times New Roman" w:cs="Times New Roman"/>
          <w:sz w:val="24"/>
          <w:szCs w:val="24"/>
        </w:rPr>
        <w:t>5</w:t>
      </w:r>
      <w:r w:rsidR="00FF6230">
        <w:rPr>
          <w:rFonts w:ascii="Times New Roman" w:hAnsi="Times New Roman" w:cs="Times New Roman"/>
          <w:sz w:val="24"/>
          <w:szCs w:val="24"/>
        </w:rPr>
        <w:t>.1.8</w:t>
      </w:r>
      <w:r>
        <w:rPr>
          <w:rFonts w:ascii="Times New Roman" w:hAnsi="Times New Roman" w:cs="Times New Roman"/>
          <w:sz w:val="24"/>
          <w:szCs w:val="24"/>
        </w:rPr>
        <w:t>.</w:t>
      </w:r>
      <w:r w:rsidR="00924790">
        <w:rPr>
          <w:rFonts w:ascii="Times New Roman" w:hAnsi="Times New Roman" w:cs="Times New Roman"/>
          <w:sz w:val="24"/>
          <w:szCs w:val="24"/>
        </w:rPr>
        <w:t xml:space="preserve"> Montaż </w:t>
      </w:r>
      <w:r w:rsidR="00B71E7A">
        <w:rPr>
          <w:rFonts w:ascii="Times New Roman" w:hAnsi="Times New Roman" w:cs="Times New Roman"/>
          <w:sz w:val="24"/>
          <w:szCs w:val="24"/>
        </w:rPr>
        <w:t>klap przeciwpożarowych</w:t>
      </w:r>
      <w:r w:rsidR="00924790" w:rsidRPr="00617CE0">
        <w:rPr>
          <w:rFonts w:ascii="Times New Roman" w:hAnsi="Times New Roman" w:cs="Times New Roman"/>
          <w:sz w:val="24"/>
          <w:szCs w:val="24"/>
        </w:rPr>
        <w:t>.</w:t>
      </w:r>
    </w:p>
    <w:p w:rsidR="005A370A" w:rsidRDefault="005A370A" w:rsidP="00924790">
      <w:pPr>
        <w:pStyle w:val="Akapitzlist"/>
        <w:numPr>
          <w:ilvl w:val="0"/>
          <w:numId w:val="19"/>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wykonać</w:t>
      </w:r>
      <w:proofErr w:type="gramEnd"/>
      <w:r>
        <w:rPr>
          <w:rFonts w:ascii="Times New Roman" w:hAnsi="Times New Roman" w:cs="Times New Roman"/>
          <w:sz w:val="24"/>
          <w:szCs w:val="24"/>
        </w:rPr>
        <w:t xml:space="preserve"> otwór pod klapę oddymiającą, </w:t>
      </w:r>
    </w:p>
    <w:p w:rsidR="00B71E7A" w:rsidRDefault="00B71E7A" w:rsidP="00924790">
      <w:pPr>
        <w:pStyle w:val="Akapitzlist"/>
        <w:numPr>
          <w:ilvl w:val="0"/>
          <w:numId w:val="19"/>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zamontować</w:t>
      </w:r>
      <w:proofErr w:type="gramEnd"/>
      <w:r w:rsidR="00924790">
        <w:rPr>
          <w:rFonts w:ascii="Times New Roman" w:hAnsi="Times New Roman" w:cs="Times New Roman"/>
          <w:sz w:val="24"/>
          <w:szCs w:val="24"/>
        </w:rPr>
        <w:t xml:space="preserve"> </w:t>
      </w:r>
      <w:r>
        <w:rPr>
          <w:rFonts w:ascii="Times New Roman" w:hAnsi="Times New Roman" w:cs="Times New Roman"/>
          <w:sz w:val="24"/>
          <w:szCs w:val="24"/>
        </w:rPr>
        <w:t>klapy przeciwpożarowe w uprzednio wykonanych otworach zgodnie z obowiązującymi przepi</w:t>
      </w:r>
      <w:r w:rsidR="00E75AC1">
        <w:rPr>
          <w:rFonts w:ascii="Times New Roman" w:hAnsi="Times New Roman" w:cs="Times New Roman"/>
          <w:sz w:val="24"/>
          <w:szCs w:val="24"/>
        </w:rPr>
        <w:t>sami oraz projektem instalacji s</w:t>
      </w:r>
      <w:r>
        <w:rPr>
          <w:rFonts w:ascii="Times New Roman" w:hAnsi="Times New Roman" w:cs="Times New Roman"/>
          <w:sz w:val="24"/>
          <w:szCs w:val="24"/>
        </w:rPr>
        <w:t>ystemu oddymiania,</w:t>
      </w:r>
    </w:p>
    <w:p w:rsidR="005A370A" w:rsidRDefault="00B71E7A" w:rsidP="00924790">
      <w:pPr>
        <w:pStyle w:val="Akapitzlist"/>
        <w:numPr>
          <w:ilvl w:val="0"/>
          <w:numId w:val="19"/>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podłączyć</w:t>
      </w:r>
      <w:proofErr w:type="gramEnd"/>
      <w:r>
        <w:rPr>
          <w:rFonts w:ascii="Times New Roman" w:hAnsi="Times New Roman" w:cs="Times New Roman"/>
          <w:sz w:val="24"/>
          <w:szCs w:val="24"/>
        </w:rPr>
        <w:t xml:space="preserve"> przewody elektryczne</w:t>
      </w:r>
      <w:r w:rsidR="005A370A">
        <w:rPr>
          <w:rFonts w:ascii="Times New Roman" w:hAnsi="Times New Roman" w:cs="Times New Roman"/>
          <w:sz w:val="24"/>
          <w:szCs w:val="24"/>
        </w:rPr>
        <w:t>,</w:t>
      </w:r>
    </w:p>
    <w:p w:rsidR="00FF7E38" w:rsidRDefault="005A370A" w:rsidP="00924790">
      <w:pPr>
        <w:pStyle w:val="Akapitzlist"/>
        <w:numPr>
          <w:ilvl w:val="0"/>
          <w:numId w:val="19"/>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obrobić</w:t>
      </w:r>
      <w:proofErr w:type="gramEnd"/>
      <w:r>
        <w:rPr>
          <w:rFonts w:ascii="Times New Roman" w:hAnsi="Times New Roman" w:cs="Times New Roman"/>
          <w:sz w:val="24"/>
          <w:szCs w:val="24"/>
        </w:rPr>
        <w:t xml:space="preserve"> dekarsko zamontowaną klapę</w:t>
      </w:r>
      <w:r w:rsidR="00FF7E38">
        <w:rPr>
          <w:rFonts w:ascii="Times New Roman" w:hAnsi="Times New Roman" w:cs="Times New Roman"/>
          <w:sz w:val="24"/>
          <w:szCs w:val="24"/>
        </w:rPr>
        <w:t>.</w:t>
      </w:r>
    </w:p>
    <w:p w:rsidR="00FF7E38" w:rsidRDefault="00FF7E38" w:rsidP="00C77028">
      <w:pPr>
        <w:pStyle w:val="Akapitzlist"/>
        <w:spacing w:line="360" w:lineRule="auto"/>
        <w:ind w:left="0"/>
        <w:jc w:val="both"/>
        <w:rPr>
          <w:rFonts w:ascii="Times New Roman" w:hAnsi="Times New Roman" w:cs="Times New Roman"/>
          <w:sz w:val="24"/>
          <w:szCs w:val="24"/>
        </w:rPr>
      </w:pPr>
    </w:p>
    <w:p w:rsidR="00617CE0" w:rsidRDefault="00FF6230" w:rsidP="00C77028">
      <w:pPr>
        <w:pStyle w:val="Akapitzlist"/>
        <w:spacing w:line="360" w:lineRule="auto"/>
        <w:ind w:left="0"/>
        <w:jc w:val="both"/>
        <w:rPr>
          <w:rFonts w:ascii="Times New Roman" w:hAnsi="Times New Roman" w:cs="Times New Roman"/>
          <w:sz w:val="24"/>
          <w:szCs w:val="24"/>
        </w:rPr>
      </w:pPr>
      <w:r>
        <w:rPr>
          <w:rFonts w:ascii="Times New Roman" w:hAnsi="Times New Roman" w:cs="Times New Roman"/>
          <w:sz w:val="24"/>
          <w:szCs w:val="24"/>
        </w:rPr>
        <w:t>5.1.9</w:t>
      </w:r>
      <w:r w:rsidR="00FF7E38">
        <w:rPr>
          <w:rFonts w:ascii="Times New Roman" w:hAnsi="Times New Roman" w:cs="Times New Roman"/>
          <w:sz w:val="24"/>
          <w:szCs w:val="24"/>
        </w:rPr>
        <w:t xml:space="preserve">. </w:t>
      </w:r>
      <w:r w:rsidR="00B71E7A">
        <w:rPr>
          <w:rFonts w:ascii="Times New Roman" w:hAnsi="Times New Roman" w:cs="Times New Roman"/>
          <w:sz w:val="24"/>
          <w:szCs w:val="24"/>
        </w:rPr>
        <w:t>Montaż centrali</w:t>
      </w:r>
      <w:r w:rsidR="00617CE0" w:rsidRPr="00617CE0">
        <w:rPr>
          <w:rFonts w:ascii="Times New Roman" w:hAnsi="Times New Roman" w:cs="Times New Roman"/>
          <w:sz w:val="24"/>
          <w:szCs w:val="24"/>
        </w:rPr>
        <w:t>.</w:t>
      </w:r>
    </w:p>
    <w:p w:rsidR="00FF7E38" w:rsidRDefault="00B71E7A" w:rsidP="00C77028">
      <w:pPr>
        <w:pStyle w:val="Akapitzlist"/>
        <w:numPr>
          <w:ilvl w:val="0"/>
          <w:numId w:val="17"/>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zamontować</w:t>
      </w:r>
      <w:proofErr w:type="gramEnd"/>
      <w:r>
        <w:rPr>
          <w:rFonts w:ascii="Times New Roman" w:hAnsi="Times New Roman" w:cs="Times New Roman"/>
          <w:sz w:val="24"/>
          <w:szCs w:val="24"/>
        </w:rPr>
        <w:t xml:space="preserve"> centralę w wyznaczonym miejscu zgodnie z obowiązującymi przepi</w:t>
      </w:r>
      <w:r w:rsidR="00207357">
        <w:rPr>
          <w:rFonts w:ascii="Times New Roman" w:hAnsi="Times New Roman" w:cs="Times New Roman"/>
          <w:sz w:val="24"/>
          <w:szCs w:val="24"/>
        </w:rPr>
        <w:t>sami oraz projektem instalacji systemu o</w:t>
      </w:r>
      <w:r>
        <w:rPr>
          <w:rFonts w:ascii="Times New Roman" w:hAnsi="Times New Roman" w:cs="Times New Roman"/>
          <w:sz w:val="24"/>
          <w:szCs w:val="24"/>
        </w:rPr>
        <w:t>ddymiania</w:t>
      </w:r>
      <w:r w:rsidR="00FF7E38">
        <w:rPr>
          <w:rFonts w:ascii="Times New Roman" w:hAnsi="Times New Roman" w:cs="Times New Roman"/>
          <w:sz w:val="24"/>
          <w:szCs w:val="24"/>
        </w:rPr>
        <w:t>,</w:t>
      </w:r>
    </w:p>
    <w:p w:rsidR="00FF6230" w:rsidRDefault="00B71E7A" w:rsidP="00FF6230">
      <w:pPr>
        <w:pStyle w:val="Akapitzlist"/>
        <w:numPr>
          <w:ilvl w:val="0"/>
          <w:numId w:val="17"/>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podłączyć</w:t>
      </w:r>
      <w:proofErr w:type="gramEnd"/>
      <w:r>
        <w:rPr>
          <w:rFonts w:ascii="Times New Roman" w:hAnsi="Times New Roman" w:cs="Times New Roman"/>
          <w:sz w:val="24"/>
          <w:szCs w:val="24"/>
        </w:rPr>
        <w:t xml:space="preserve"> przewody elektryczne</w:t>
      </w:r>
      <w:r w:rsidR="00FF7E38">
        <w:rPr>
          <w:rFonts w:ascii="Times New Roman" w:hAnsi="Times New Roman" w:cs="Times New Roman"/>
          <w:sz w:val="24"/>
          <w:szCs w:val="24"/>
        </w:rPr>
        <w:t>.</w:t>
      </w:r>
    </w:p>
    <w:p w:rsidR="00FF6230" w:rsidRDefault="00FF6230" w:rsidP="00FF6230">
      <w:pPr>
        <w:pStyle w:val="Akapitzlist"/>
        <w:spacing w:line="360" w:lineRule="auto"/>
        <w:jc w:val="both"/>
        <w:rPr>
          <w:rFonts w:ascii="Times New Roman" w:hAnsi="Times New Roman" w:cs="Times New Roman"/>
          <w:sz w:val="24"/>
          <w:szCs w:val="24"/>
        </w:rPr>
      </w:pPr>
    </w:p>
    <w:p w:rsidR="00FF6230" w:rsidRPr="00FF6230" w:rsidRDefault="00FF6230" w:rsidP="00FF6230">
      <w:pPr>
        <w:spacing w:line="360" w:lineRule="auto"/>
        <w:jc w:val="both"/>
        <w:rPr>
          <w:rFonts w:ascii="Times New Roman" w:hAnsi="Times New Roman" w:cs="Times New Roman"/>
          <w:sz w:val="24"/>
          <w:szCs w:val="24"/>
        </w:rPr>
      </w:pPr>
      <w:r w:rsidRPr="00FF6230">
        <w:rPr>
          <w:rFonts w:ascii="Times New Roman" w:hAnsi="Times New Roman" w:cs="Times New Roman"/>
          <w:sz w:val="24"/>
          <w:szCs w:val="24"/>
        </w:rPr>
        <w:t>5.1.10.</w:t>
      </w:r>
      <w:r w:rsidR="00CA42F8">
        <w:rPr>
          <w:rFonts w:ascii="Times New Roman" w:hAnsi="Times New Roman" w:cs="Times New Roman"/>
          <w:sz w:val="24"/>
          <w:szCs w:val="24"/>
        </w:rPr>
        <w:t xml:space="preserve"> </w:t>
      </w:r>
      <w:r w:rsidRPr="00FF6230">
        <w:rPr>
          <w:rFonts w:ascii="Times New Roman" w:hAnsi="Times New Roman" w:cs="Times New Roman"/>
          <w:sz w:val="24"/>
          <w:szCs w:val="24"/>
        </w:rPr>
        <w:t>Montaż czujek przeciwpożarowych</w:t>
      </w:r>
      <w:r w:rsidR="00621EED">
        <w:rPr>
          <w:rFonts w:ascii="Times New Roman" w:hAnsi="Times New Roman" w:cs="Times New Roman"/>
          <w:sz w:val="24"/>
          <w:szCs w:val="24"/>
        </w:rPr>
        <w:t>.</w:t>
      </w:r>
      <w:r w:rsidRPr="00FF6230">
        <w:rPr>
          <w:rFonts w:ascii="Times New Roman" w:hAnsi="Times New Roman" w:cs="Times New Roman"/>
          <w:sz w:val="24"/>
          <w:szCs w:val="24"/>
        </w:rPr>
        <w:t xml:space="preserve"> </w:t>
      </w:r>
    </w:p>
    <w:p w:rsidR="00FF6230" w:rsidRDefault="00FF6230" w:rsidP="00FF6230">
      <w:pPr>
        <w:pStyle w:val="Akapitzlist"/>
        <w:numPr>
          <w:ilvl w:val="0"/>
          <w:numId w:val="17"/>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zamontować</w:t>
      </w:r>
      <w:proofErr w:type="gramEnd"/>
      <w:r>
        <w:rPr>
          <w:rFonts w:ascii="Times New Roman" w:hAnsi="Times New Roman" w:cs="Times New Roman"/>
          <w:sz w:val="24"/>
          <w:szCs w:val="24"/>
        </w:rPr>
        <w:t xml:space="preserve"> czujki w wyznaczonych</w:t>
      </w:r>
      <w:r w:rsidR="00CA42F8">
        <w:rPr>
          <w:rFonts w:ascii="Times New Roman" w:hAnsi="Times New Roman" w:cs="Times New Roman"/>
          <w:sz w:val="24"/>
          <w:szCs w:val="24"/>
        </w:rPr>
        <w:t xml:space="preserve"> miejs</w:t>
      </w:r>
      <w:r>
        <w:rPr>
          <w:rFonts w:ascii="Times New Roman" w:hAnsi="Times New Roman" w:cs="Times New Roman"/>
          <w:sz w:val="24"/>
          <w:szCs w:val="24"/>
        </w:rPr>
        <w:t>c</w:t>
      </w:r>
      <w:r w:rsidR="00CA42F8">
        <w:rPr>
          <w:rFonts w:ascii="Times New Roman" w:hAnsi="Times New Roman" w:cs="Times New Roman"/>
          <w:sz w:val="24"/>
          <w:szCs w:val="24"/>
        </w:rPr>
        <w:t>ac</w:t>
      </w:r>
      <w:r>
        <w:rPr>
          <w:rFonts w:ascii="Times New Roman" w:hAnsi="Times New Roman" w:cs="Times New Roman"/>
          <w:sz w:val="24"/>
          <w:szCs w:val="24"/>
        </w:rPr>
        <w:t>h zgodnie z obowiązującymi przepisami oraz projektem instalacji systemu oddymiania,</w:t>
      </w:r>
    </w:p>
    <w:p w:rsidR="00FF6230" w:rsidRDefault="00FF6230" w:rsidP="00FF6230">
      <w:pPr>
        <w:pStyle w:val="Akapitzlist"/>
        <w:numPr>
          <w:ilvl w:val="0"/>
          <w:numId w:val="17"/>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podłączyć</w:t>
      </w:r>
      <w:proofErr w:type="gramEnd"/>
      <w:r>
        <w:rPr>
          <w:rFonts w:ascii="Times New Roman" w:hAnsi="Times New Roman" w:cs="Times New Roman"/>
          <w:sz w:val="24"/>
          <w:szCs w:val="24"/>
        </w:rPr>
        <w:t xml:space="preserve"> przewody elektryczne.</w:t>
      </w:r>
    </w:p>
    <w:p w:rsidR="00CA42F8" w:rsidRDefault="00CA42F8" w:rsidP="00CA42F8">
      <w:pPr>
        <w:pStyle w:val="Akapitzlist"/>
        <w:spacing w:line="360" w:lineRule="auto"/>
        <w:jc w:val="both"/>
        <w:rPr>
          <w:rFonts w:ascii="Times New Roman" w:hAnsi="Times New Roman" w:cs="Times New Roman"/>
          <w:sz w:val="24"/>
          <w:szCs w:val="24"/>
        </w:rPr>
      </w:pPr>
    </w:p>
    <w:p w:rsidR="00CA42F8" w:rsidRPr="00FF6230" w:rsidRDefault="00CA42F8" w:rsidP="00CA42F8">
      <w:pPr>
        <w:spacing w:line="360" w:lineRule="auto"/>
        <w:jc w:val="both"/>
        <w:rPr>
          <w:rFonts w:ascii="Times New Roman" w:hAnsi="Times New Roman" w:cs="Times New Roman"/>
          <w:sz w:val="24"/>
          <w:szCs w:val="24"/>
        </w:rPr>
      </w:pPr>
      <w:r>
        <w:rPr>
          <w:rFonts w:ascii="Times New Roman" w:hAnsi="Times New Roman" w:cs="Times New Roman"/>
          <w:sz w:val="24"/>
          <w:szCs w:val="24"/>
        </w:rPr>
        <w:t>5.1.11</w:t>
      </w:r>
      <w:r w:rsidRPr="00FF6230">
        <w:rPr>
          <w:rFonts w:ascii="Times New Roman" w:hAnsi="Times New Roman" w:cs="Times New Roman"/>
          <w:sz w:val="24"/>
          <w:szCs w:val="24"/>
        </w:rPr>
        <w:t>.</w:t>
      </w:r>
      <w:r>
        <w:rPr>
          <w:rFonts w:ascii="Times New Roman" w:hAnsi="Times New Roman" w:cs="Times New Roman"/>
          <w:sz w:val="24"/>
          <w:szCs w:val="24"/>
        </w:rPr>
        <w:t xml:space="preserve"> </w:t>
      </w:r>
      <w:r w:rsidRPr="00FF6230">
        <w:rPr>
          <w:rFonts w:ascii="Times New Roman" w:hAnsi="Times New Roman" w:cs="Times New Roman"/>
          <w:sz w:val="24"/>
          <w:szCs w:val="24"/>
        </w:rPr>
        <w:t xml:space="preserve">Montaż </w:t>
      </w:r>
      <w:r>
        <w:rPr>
          <w:rFonts w:ascii="Times New Roman" w:hAnsi="Times New Roman" w:cs="Times New Roman"/>
          <w:sz w:val="24"/>
          <w:szCs w:val="24"/>
        </w:rPr>
        <w:t xml:space="preserve">gniazd </w:t>
      </w:r>
      <w:r w:rsidR="00621EED">
        <w:rPr>
          <w:rFonts w:ascii="Times New Roman" w:hAnsi="Times New Roman" w:cs="Times New Roman"/>
          <w:sz w:val="24"/>
          <w:szCs w:val="24"/>
        </w:rPr>
        <w:t>pożarowych.</w:t>
      </w:r>
      <w:r w:rsidRPr="00FF6230">
        <w:rPr>
          <w:rFonts w:ascii="Times New Roman" w:hAnsi="Times New Roman" w:cs="Times New Roman"/>
          <w:sz w:val="24"/>
          <w:szCs w:val="24"/>
        </w:rPr>
        <w:t xml:space="preserve"> </w:t>
      </w:r>
    </w:p>
    <w:p w:rsidR="00CA42F8" w:rsidRDefault="00CA42F8" w:rsidP="00CA42F8">
      <w:pPr>
        <w:pStyle w:val="Akapitzlist"/>
        <w:numPr>
          <w:ilvl w:val="0"/>
          <w:numId w:val="17"/>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zamontować</w:t>
      </w:r>
      <w:proofErr w:type="gramEnd"/>
      <w:r>
        <w:rPr>
          <w:rFonts w:ascii="Times New Roman" w:hAnsi="Times New Roman" w:cs="Times New Roman"/>
          <w:sz w:val="24"/>
          <w:szCs w:val="24"/>
        </w:rPr>
        <w:t xml:space="preserve"> gniazd pożarowych w wyznaczonych miejscach zgodnie z obowiązującymi przepisami oraz projektem instalacji systemu oddymiania.</w:t>
      </w:r>
    </w:p>
    <w:p w:rsidR="00CA42F8" w:rsidRDefault="00CA42F8" w:rsidP="00CA42F8">
      <w:pPr>
        <w:pStyle w:val="Akapitzlist"/>
        <w:spacing w:line="360" w:lineRule="auto"/>
        <w:jc w:val="both"/>
        <w:rPr>
          <w:rFonts w:ascii="Times New Roman" w:hAnsi="Times New Roman" w:cs="Times New Roman"/>
          <w:sz w:val="24"/>
          <w:szCs w:val="24"/>
        </w:rPr>
      </w:pPr>
    </w:p>
    <w:p w:rsidR="005A370A" w:rsidRDefault="005A370A" w:rsidP="00CA42F8">
      <w:pPr>
        <w:pStyle w:val="Akapitzlist"/>
        <w:spacing w:line="360" w:lineRule="auto"/>
        <w:jc w:val="both"/>
        <w:rPr>
          <w:rFonts w:ascii="Times New Roman" w:hAnsi="Times New Roman" w:cs="Times New Roman"/>
          <w:sz w:val="24"/>
          <w:szCs w:val="24"/>
        </w:rPr>
      </w:pPr>
    </w:p>
    <w:p w:rsidR="00CA42F8" w:rsidRPr="00FF6230" w:rsidRDefault="00CA42F8" w:rsidP="00CA42F8">
      <w:pPr>
        <w:spacing w:line="360" w:lineRule="auto"/>
        <w:jc w:val="both"/>
        <w:rPr>
          <w:rFonts w:ascii="Times New Roman" w:hAnsi="Times New Roman" w:cs="Times New Roman"/>
          <w:sz w:val="24"/>
          <w:szCs w:val="24"/>
        </w:rPr>
      </w:pPr>
      <w:r>
        <w:rPr>
          <w:rFonts w:ascii="Times New Roman" w:hAnsi="Times New Roman" w:cs="Times New Roman"/>
          <w:sz w:val="24"/>
          <w:szCs w:val="24"/>
        </w:rPr>
        <w:t>5.1.12</w:t>
      </w:r>
      <w:r w:rsidRPr="00FF6230">
        <w:rPr>
          <w:rFonts w:ascii="Times New Roman" w:hAnsi="Times New Roman" w:cs="Times New Roman"/>
          <w:sz w:val="24"/>
          <w:szCs w:val="24"/>
        </w:rPr>
        <w:t>.</w:t>
      </w:r>
      <w:r>
        <w:rPr>
          <w:rFonts w:ascii="Times New Roman" w:hAnsi="Times New Roman" w:cs="Times New Roman"/>
          <w:sz w:val="24"/>
          <w:szCs w:val="24"/>
        </w:rPr>
        <w:t xml:space="preserve"> </w:t>
      </w:r>
      <w:r w:rsidRPr="00FF6230">
        <w:rPr>
          <w:rFonts w:ascii="Times New Roman" w:hAnsi="Times New Roman" w:cs="Times New Roman"/>
          <w:sz w:val="24"/>
          <w:szCs w:val="24"/>
        </w:rPr>
        <w:t xml:space="preserve">Montaż </w:t>
      </w:r>
      <w:r>
        <w:rPr>
          <w:rFonts w:ascii="Times New Roman" w:hAnsi="Times New Roman" w:cs="Times New Roman"/>
          <w:sz w:val="24"/>
          <w:szCs w:val="24"/>
        </w:rPr>
        <w:t>przycisków oddymiania</w:t>
      </w:r>
      <w:r w:rsidR="00621EED">
        <w:rPr>
          <w:rFonts w:ascii="Times New Roman" w:hAnsi="Times New Roman" w:cs="Times New Roman"/>
          <w:sz w:val="24"/>
          <w:szCs w:val="24"/>
        </w:rPr>
        <w:t>.</w:t>
      </w:r>
      <w:r w:rsidRPr="00FF6230">
        <w:rPr>
          <w:rFonts w:ascii="Times New Roman" w:hAnsi="Times New Roman" w:cs="Times New Roman"/>
          <w:sz w:val="24"/>
          <w:szCs w:val="24"/>
        </w:rPr>
        <w:t xml:space="preserve"> </w:t>
      </w:r>
    </w:p>
    <w:p w:rsidR="00CA42F8" w:rsidRDefault="00CA42F8" w:rsidP="00CA42F8">
      <w:pPr>
        <w:pStyle w:val="Akapitzlist"/>
        <w:numPr>
          <w:ilvl w:val="0"/>
          <w:numId w:val="17"/>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zamontować</w:t>
      </w:r>
      <w:proofErr w:type="gramEnd"/>
      <w:r>
        <w:rPr>
          <w:rFonts w:ascii="Times New Roman" w:hAnsi="Times New Roman" w:cs="Times New Roman"/>
          <w:sz w:val="24"/>
          <w:szCs w:val="24"/>
        </w:rPr>
        <w:t xml:space="preserve"> przyciski oddymiania w wyznaczonych miejscach zgodnie z obowiązującymi przepisami oraz projektem instalacji systemu oddymiania,</w:t>
      </w:r>
    </w:p>
    <w:p w:rsidR="00CA42F8" w:rsidRDefault="00CA42F8" w:rsidP="00CA42F8">
      <w:pPr>
        <w:pStyle w:val="Akapitzlist"/>
        <w:numPr>
          <w:ilvl w:val="0"/>
          <w:numId w:val="17"/>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podłączyć</w:t>
      </w:r>
      <w:proofErr w:type="gramEnd"/>
      <w:r>
        <w:rPr>
          <w:rFonts w:ascii="Times New Roman" w:hAnsi="Times New Roman" w:cs="Times New Roman"/>
          <w:sz w:val="24"/>
          <w:szCs w:val="24"/>
        </w:rPr>
        <w:t xml:space="preserve"> przewody elektryczne.</w:t>
      </w:r>
    </w:p>
    <w:p w:rsidR="00D43ADE" w:rsidRDefault="00D43ADE" w:rsidP="00D43ADE">
      <w:pPr>
        <w:pStyle w:val="Akapitzlist"/>
        <w:spacing w:line="360" w:lineRule="auto"/>
        <w:jc w:val="both"/>
        <w:rPr>
          <w:rFonts w:ascii="Times New Roman" w:hAnsi="Times New Roman" w:cs="Times New Roman"/>
          <w:sz w:val="24"/>
          <w:szCs w:val="24"/>
        </w:rPr>
      </w:pPr>
    </w:p>
    <w:p w:rsidR="00CA42F8" w:rsidRPr="00FF6230" w:rsidRDefault="00CA42F8" w:rsidP="00CA42F8">
      <w:pPr>
        <w:spacing w:line="360" w:lineRule="auto"/>
        <w:jc w:val="both"/>
        <w:rPr>
          <w:rFonts w:ascii="Times New Roman" w:hAnsi="Times New Roman" w:cs="Times New Roman"/>
          <w:sz w:val="24"/>
          <w:szCs w:val="24"/>
        </w:rPr>
      </w:pPr>
      <w:r>
        <w:rPr>
          <w:rFonts w:ascii="Times New Roman" w:hAnsi="Times New Roman" w:cs="Times New Roman"/>
          <w:sz w:val="24"/>
          <w:szCs w:val="24"/>
        </w:rPr>
        <w:t>5.1.13</w:t>
      </w:r>
      <w:r w:rsidRPr="00FF6230">
        <w:rPr>
          <w:rFonts w:ascii="Times New Roman" w:hAnsi="Times New Roman" w:cs="Times New Roman"/>
          <w:sz w:val="24"/>
          <w:szCs w:val="24"/>
        </w:rPr>
        <w:t>.</w:t>
      </w:r>
      <w:r>
        <w:rPr>
          <w:rFonts w:ascii="Times New Roman" w:hAnsi="Times New Roman" w:cs="Times New Roman"/>
          <w:sz w:val="24"/>
          <w:szCs w:val="24"/>
        </w:rPr>
        <w:t xml:space="preserve"> </w:t>
      </w:r>
      <w:r w:rsidRPr="00FF6230">
        <w:rPr>
          <w:rFonts w:ascii="Times New Roman" w:hAnsi="Times New Roman" w:cs="Times New Roman"/>
          <w:sz w:val="24"/>
          <w:szCs w:val="24"/>
        </w:rPr>
        <w:t xml:space="preserve">Montaż </w:t>
      </w:r>
      <w:r>
        <w:rPr>
          <w:rFonts w:ascii="Times New Roman" w:hAnsi="Times New Roman" w:cs="Times New Roman"/>
          <w:sz w:val="24"/>
          <w:szCs w:val="24"/>
        </w:rPr>
        <w:t>przycisków przewietrzania</w:t>
      </w:r>
      <w:r w:rsidR="00621EED">
        <w:rPr>
          <w:rFonts w:ascii="Times New Roman" w:hAnsi="Times New Roman" w:cs="Times New Roman"/>
          <w:sz w:val="24"/>
          <w:szCs w:val="24"/>
        </w:rPr>
        <w:t>.</w:t>
      </w:r>
      <w:r w:rsidRPr="00FF6230">
        <w:rPr>
          <w:rFonts w:ascii="Times New Roman" w:hAnsi="Times New Roman" w:cs="Times New Roman"/>
          <w:sz w:val="24"/>
          <w:szCs w:val="24"/>
        </w:rPr>
        <w:t xml:space="preserve"> </w:t>
      </w:r>
    </w:p>
    <w:p w:rsidR="00CA42F8" w:rsidRDefault="00CA42F8" w:rsidP="00CA42F8">
      <w:pPr>
        <w:pStyle w:val="Akapitzlist"/>
        <w:numPr>
          <w:ilvl w:val="0"/>
          <w:numId w:val="17"/>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zamontować</w:t>
      </w:r>
      <w:proofErr w:type="gramEnd"/>
      <w:r>
        <w:rPr>
          <w:rFonts w:ascii="Times New Roman" w:hAnsi="Times New Roman" w:cs="Times New Roman"/>
          <w:sz w:val="24"/>
          <w:szCs w:val="24"/>
        </w:rPr>
        <w:t xml:space="preserve"> przyciski przewietrzania w wyznaczonych miejscach zgodnie z obowiązującymi przepisami oraz projektem instalacji systemu oddymiania,</w:t>
      </w:r>
    </w:p>
    <w:p w:rsidR="00CA42F8" w:rsidRDefault="00CA42F8" w:rsidP="00CA42F8">
      <w:pPr>
        <w:pStyle w:val="Akapitzlist"/>
        <w:numPr>
          <w:ilvl w:val="0"/>
          <w:numId w:val="17"/>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podłączyć</w:t>
      </w:r>
      <w:proofErr w:type="gramEnd"/>
      <w:r>
        <w:rPr>
          <w:rFonts w:ascii="Times New Roman" w:hAnsi="Times New Roman" w:cs="Times New Roman"/>
          <w:sz w:val="24"/>
          <w:szCs w:val="24"/>
        </w:rPr>
        <w:t xml:space="preserve"> przewody elektryczne.</w:t>
      </w:r>
    </w:p>
    <w:p w:rsidR="00FF7E38" w:rsidRPr="00617CE0" w:rsidRDefault="00FF7E38" w:rsidP="00C77028">
      <w:pPr>
        <w:pStyle w:val="Akapitzlist"/>
        <w:spacing w:line="360" w:lineRule="auto"/>
        <w:ind w:left="0"/>
        <w:jc w:val="both"/>
        <w:rPr>
          <w:rFonts w:ascii="Times New Roman" w:hAnsi="Times New Roman" w:cs="Times New Roman"/>
          <w:sz w:val="24"/>
          <w:szCs w:val="24"/>
        </w:rPr>
      </w:pPr>
    </w:p>
    <w:p w:rsidR="00FF7E38" w:rsidRDefault="00CA42F8" w:rsidP="00EA3B6C">
      <w:pPr>
        <w:pStyle w:val="Akapitzlist"/>
        <w:spacing w:line="360" w:lineRule="auto"/>
        <w:ind w:left="0"/>
        <w:jc w:val="both"/>
        <w:rPr>
          <w:rFonts w:ascii="Times New Roman" w:hAnsi="Times New Roman" w:cs="Times New Roman"/>
          <w:sz w:val="24"/>
          <w:szCs w:val="24"/>
        </w:rPr>
      </w:pPr>
      <w:r>
        <w:rPr>
          <w:rFonts w:ascii="Times New Roman" w:hAnsi="Times New Roman" w:cs="Times New Roman"/>
          <w:sz w:val="24"/>
          <w:szCs w:val="24"/>
        </w:rPr>
        <w:t>5.1.14</w:t>
      </w:r>
      <w:r w:rsidR="00FF7E38">
        <w:rPr>
          <w:rFonts w:ascii="Times New Roman" w:hAnsi="Times New Roman" w:cs="Times New Roman"/>
          <w:sz w:val="24"/>
          <w:szCs w:val="24"/>
        </w:rPr>
        <w:t xml:space="preserve">. </w:t>
      </w:r>
      <w:r w:rsidR="00EA3B6C">
        <w:rPr>
          <w:rFonts w:ascii="Times New Roman" w:hAnsi="Times New Roman" w:cs="Times New Roman"/>
          <w:sz w:val="24"/>
          <w:szCs w:val="24"/>
        </w:rPr>
        <w:t>Przygotowanie zaprawy cementowo-wapiennej do zaprawiania bruzd.</w:t>
      </w:r>
    </w:p>
    <w:p w:rsidR="00EA3B6C" w:rsidRDefault="00EA3B6C" w:rsidP="00EA3B6C">
      <w:pPr>
        <w:pStyle w:val="Akapitzlist"/>
        <w:numPr>
          <w:ilvl w:val="0"/>
          <w:numId w:val="25"/>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przygotować</w:t>
      </w:r>
      <w:proofErr w:type="gramEnd"/>
      <w:r>
        <w:rPr>
          <w:rFonts w:ascii="Times New Roman" w:hAnsi="Times New Roman" w:cs="Times New Roman"/>
          <w:sz w:val="24"/>
          <w:szCs w:val="24"/>
        </w:rPr>
        <w:t xml:space="preserve"> zaprawę cementowo-wapienną do tynkowania.</w:t>
      </w:r>
    </w:p>
    <w:p w:rsidR="00910EBD" w:rsidRPr="00617CE0" w:rsidRDefault="00910EBD" w:rsidP="00C77028">
      <w:pPr>
        <w:pStyle w:val="Akapitzlist"/>
        <w:spacing w:line="360" w:lineRule="auto"/>
        <w:ind w:left="0"/>
        <w:jc w:val="both"/>
        <w:rPr>
          <w:rFonts w:ascii="Times New Roman" w:hAnsi="Times New Roman" w:cs="Times New Roman"/>
          <w:sz w:val="24"/>
          <w:szCs w:val="24"/>
        </w:rPr>
      </w:pPr>
    </w:p>
    <w:p w:rsidR="00617CE0" w:rsidRDefault="00CA42F8" w:rsidP="00C77028">
      <w:pPr>
        <w:pStyle w:val="Akapitzlist"/>
        <w:spacing w:line="360" w:lineRule="auto"/>
        <w:ind w:left="0"/>
        <w:jc w:val="both"/>
        <w:rPr>
          <w:rFonts w:ascii="Times New Roman" w:hAnsi="Times New Roman" w:cs="Times New Roman"/>
          <w:sz w:val="24"/>
          <w:szCs w:val="24"/>
        </w:rPr>
      </w:pPr>
      <w:r>
        <w:rPr>
          <w:rFonts w:ascii="Times New Roman" w:hAnsi="Times New Roman" w:cs="Times New Roman"/>
          <w:sz w:val="24"/>
          <w:szCs w:val="24"/>
        </w:rPr>
        <w:t>5.1.15</w:t>
      </w:r>
      <w:r w:rsidR="00FF7E38">
        <w:rPr>
          <w:rFonts w:ascii="Times New Roman" w:hAnsi="Times New Roman" w:cs="Times New Roman"/>
          <w:sz w:val="24"/>
          <w:szCs w:val="24"/>
        </w:rPr>
        <w:t xml:space="preserve">. </w:t>
      </w:r>
      <w:r w:rsidR="00EA3B6C">
        <w:rPr>
          <w:rFonts w:ascii="Times New Roman" w:hAnsi="Times New Roman" w:cs="Times New Roman"/>
          <w:sz w:val="24"/>
          <w:szCs w:val="24"/>
        </w:rPr>
        <w:t>Wykonanie tynków cementowo-wapiennych</w:t>
      </w:r>
      <w:r w:rsidR="00617CE0" w:rsidRPr="00617CE0">
        <w:rPr>
          <w:rFonts w:ascii="Times New Roman" w:hAnsi="Times New Roman" w:cs="Times New Roman"/>
          <w:sz w:val="24"/>
          <w:szCs w:val="24"/>
        </w:rPr>
        <w:t>.</w:t>
      </w:r>
    </w:p>
    <w:p w:rsidR="00EA3B6C" w:rsidRDefault="00EA3B6C" w:rsidP="00C77028">
      <w:pPr>
        <w:pStyle w:val="Akapitzlist"/>
        <w:numPr>
          <w:ilvl w:val="0"/>
          <w:numId w:val="15"/>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przygotować</w:t>
      </w:r>
      <w:proofErr w:type="gramEnd"/>
      <w:r>
        <w:rPr>
          <w:rFonts w:ascii="Times New Roman" w:hAnsi="Times New Roman" w:cs="Times New Roman"/>
          <w:sz w:val="24"/>
          <w:szCs w:val="24"/>
        </w:rPr>
        <w:t xml:space="preserve"> i oczyścić miejsca wykonania tynku,</w:t>
      </w:r>
    </w:p>
    <w:p w:rsidR="00FF7E38" w:rsidRDefault="00EA3B6C" w:rsidP="00C77028">
      <w:pPr>
        <w:pStyle w:val="Akapitzlist"/>
        <w:numPr>
          <w:ilvl w:val="0"/>
          <w:numId w:val="15"/>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nałożyć</w:t>
      </w:r>
      <w:proofErr w:type="gramEnd"/>
      <w:r>
        <w:rPr>
          <w:rFonts w:ascii="Times New Roman" w:hAnsi="Times New Roman" w:cs="Times New Roman"/>
          <w:sz w:val="24"/>
          <w:szCs w:val="24"/>
        </w:rPr>
        <w:t xml:space="preserve"> tynk cementowo-wapienny w celu zakrycia kanałów instalacyjnych oraz wyrównania powierzchni</w:t>
      </w:r>
      <w:r w:rsidR="00FF7E38">
        <w:rPr>
          <w:rFonts w:ascii="Times New Roman" w:hAnsi="Times New Roman" w:cs="Times New Roman"/>
          <w:sz w:val="24"/>
          <w:szCs w:val="24"/>
        </w:rPr>
        <w:t>.</w:t>
      </w:r>
    </w:p>
    <w:p w:rsidR="00FF7E38" w:rsidRDefault="00FF7E38" w:rsidP="00C77028">
      <w:pPr>
        <w:pStyle w:val="Akapitzlist"/>
        <w:spacing w:line="360" w:lineRule="auto"/>
        <w:ind w:left="0"/>
        <w:jc w:val="both"/>
        <w:rPr>
          <w:rFonts w:ascii="Times New Roman" w:hAnsi="Times New Roman" w:cs="Times New Roman"/>
          <w:sz w:val="24"/>
          <w:szCs w:val="24"/>
        </w:rPr>
      </w:pPr>
    </w:p>
    <w:p w:rsidR="00CA42F8" w:rsidRDefault="00CA42F8" w:rsidP="00C77028">
      <w:pPr>
        <w:pStyle w:val="Akapitzlist"/>
        <w:spacing w:line="360" w:lineRule="auto"/>
        <w:ind w:left="0"/>
        <w:jc w:val="both"/>
        <w:rPr>
          <w:rFonts w:ascii="Times New Roman" w:hAnsi="Times New Roman" w:cs="Times New Roman"/>
          <w:sz w:val="24"/>
          <w:szCs w:val="24"/>
        </w:rPr>
      </w:pPr>
      <w:r>
        <w:rPr>
          <w:rFonts w:ascii="Times New Roman" w:hAnsi="Times New Roman" w:cs="Times New Roman"/>
          <w:sz w:val="24"/>
          <w:szCs w:val="24"/>
        </w:rPr>
        <w:t>5.1.16. Osadzenie przepustów w ścianach i stropach</w:t>
      </w:r>
      <w:r w:rsidR="00621EED">
        <w:rPr>
          <w:rFonts w:ascii="Times New Roman" w:hAnsi="Times New Roman" w:cs="Times New Roman"/>
          <w:sz w:val="24"/>
          <w:szCs w:val="24"/>
        </w:rPr>
        <w:t>.</w:t>
      </w:r>
    </w:p>
    <w:p w:rsidR="00CA42F8" w:rsidRDefault="008B3C61" w:rsidP="008B3C61">
      <w:pPr>
        <w:pStyle w:val="Akapitzlist"/>
        <w:numPr>
          <w:ilvl w:val="0"/>
          <w:numId w:val="28"/>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przygotować</w:t>
      </w:r>
      <w:proofErr w:type="gramEnd"/>
      <w:r>
        <w:rPr>
          <w:rFonts w:ascii="Times New Roman" w:hAnsi="Times New Roman" w:cs="Times New Roman"/>
          <w:sz w:val="24"/>
          <w:szCs w:val="24"/>
        </w:rPr>
        <w:t xml:space="preserve"> i oczyścić miejsca wykonania</w:t>
      </w:r>
    </w:p>
    <w:p w:rsidR="008B3C61" w:rsidRDefault="008B3C61" w:rsidP="008B3C61">
      <w:pPr>
        <w:pStyle w:val="Akapitzlist"/>
        <w:numPr>
          <w:ilvl w:val="0"/>
          <w:numId w:val="28"/>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wykonać</w:t>
      </w:r>
      <w:proofErr w:type="gramEnd"/>
      <w:r>
        <w:rPr>
          <w:rFonts w:ascii="Times New Roman" w:hAnsi="Times New Roman" w:cs="Times New Roman"/>
          <w:sz w:val="24"/>
          <w:szCs w:val="24"/>
        </w:rPr>
        <w:t xml:space="preserve"> przepusty w przejściach.</w:t>
      </w:r>
    </w:p>
    <w:p w:rsidR="008B3C61" w:rsidRPr="008B3C61" w:rsidRDefault="008B3C61" w:rsidP="008B3C61">
      <w:pPr>
        <w:spacing w:line="360" w:lineRule="auto"/>
        <w:jc w:val="both"/>
        <w:rPr>
          <w:rFonts w:ascii="Times New Roman" w:hAnsi="Times New Roman" w:cs="Times New Roman"/>
          <w:sz w:val="24"/>
          <w:szCs w:val="24"/>
        </w:rPr>
      </w:pPr>
    </w:p>
    <w:p w:rsidR="00617CE0" w:rsidRDefault="00CA42F8" w:rsidP="00C77028">
      <w:pPr>
        <w:pStyle w:val="Akapitzlist"/>
        <w:spacing w:line="360" w:lineRule="auto"/>
        <w:ind w:left="0"/>
        <w:jc w:val="both"/>
        <w:rPr>
          <w:rFonts w:ascii="Times New Roman" w:hAnsi="Times New Roman" w:cs="Times New Roman"/>
          <w:sz w:val="24"/>
          <w:szCs w:val="24"/>
        </w:rPr>
      </w:pPr>
      <w:r>
        <w:rPr>
          <w:rFonts w:ascii="Times New Roman" w:hAnsi="Times New Roman" w:cs="Times New Roman"/>
          <w:sz w:val="24"/>
          <w:szCs w:val="24"/>
        </w:rPr>
        <w:t>5.1</w:t>
      </w:r>
      <w:r w:rsidR="00D43ADE">
        <w:rPr>
          <w:rFonts w:ascii="Times New Roman" w:hAnsi="Times New Roman" w:cs="Times New Roman"/>
          <w:sz w:val="24"/>
          <w:szCs w:val="24"/>
        </w:rPr>
        <w:t>.</w:t>
      </w:r>
      <w:r>
        <w:rPr>
          <w:rFonts w:ascii="Times New Roman" w:hAnsi="Times New Roman" w:cs="Times New Roman"/>
          <w:sz w:val="24"/>
          <w:szCs w:val="24"/>
        </w:rPr>
        <w:t>17</w:t>
      </w:r>
      <w:r w:rsidR="00FF7E38">
        <w:rPr>
          <w:rFonts w:ascii="Times New Roman" w:hAnsi="Times New Roman" w:cs="Times New Roman"/>
          <w:sz w:val="24"/>
          <w:szCs w:val="24"/>
        </w:rPr>
        <w:t xml:space="preserve">. </w:t>
      </w:r>
      <w:r w:rsidR="00EA3B6C">
        <w:rPr>
          <w:rFonts w:ascii="Times New Roman" w:hAnsi="Times New Roman" w:cs="Times New Roman"/>
          <w:sz w:val="24"/>
          <w:szCs w:val="24"/>
        </w:rPr>
        <w:t>Uruchomienie i pomiary systemu oddymiania</w:t>
      </w:r>
      <w:r w:rsidR="00617CE0" w:rsidRPr="00617CE0">
        <w:rPr>
          <w:rFonts w:ascii="Times New Roman" w:hAnsi="Times New Roman" w:cs="Times New Roman"/>
          <w:sz w:val="24"/>
          <w:szCs w:val="24"/>
        </w:rPr>
        <w:t>.</w:t>
      </w:r>
    </w:p>
    <w:p w:rsidR="00C35AD9" w:rsidRDefault="00EA3B6C" w:rsidP="00EA3B6C">
      <w:pPr>
        <w:pStyle w:val="Akapitzlist"/>
        <w:numPr>
          <w:ilvl w:val="0"/>
          <w:numId w:val="13"/>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sprawdzić</w:t>
      </w:r>
      <w:proofErr w:type="gramEnd"/>
      <w:r>
        <w:rPr>
          <w:rFonts w:ascii="Times New Roman" w:hAnsi="Times New Roman" w:cs="Times New Roman"/>
          <w:sz w:val="24"/>
          <w:szCs w:val="24"/>
        </w:rPr>
        <w:t xml:space="preserve"> poprawność działania poszczególnych elementów systemu</w:t>
      </w:r>
      <w:r w:rsidR="00CE36C3">
        <w:rPr>
          <w:rFonts w:ascii="Times New Roman" w:hAnsi="Times New Roman" w:cs="Times New Roman"/>
          <w:sz w:val="24"/>
          <w:szCs w:val="24"/>
        </w:rPr>
        <w:t>.</w:t>
      </w:r>
    </w:p>
    <w:p w:rsidR="00FF6230" w:rsidRDefault="00FF6230" w:rsidP="00FF6230">
      <w:pPr>
        <w:spacing w:line="360" w:lineRule="auto"/>
        <w:jc w:val="both"/>
        <w:rPr>
          <w:rFonts w:ascii="Times New Roman" w:hAnsi="Times New Roman" w:cs="Times New Roman"/>
          <w:sz w:val="24"/>
          <w:szCs w:val="24"/>
        </w:rPr>
      </w:pPr>
    </w:p>
    <w:p w:rsidR="00617CE0" w:rsidRDefault="002D527B" w:rsidP="00C77028">
      <w:pPr>
        <w:pStyle w:val="Akapitzlist"/>
        <w:spacing w:line="360" w:lineRule="auto"/>
        <w:ind w:left="0"/>
        <w:jc w:val="both"/>
        <w:rPr>
          <w:rFonts w:ascii="Times New Roman" w:hAnsi="Times New Roman" w:cs="Times New Roman"/>
          <w:sz w:val="24"/>
          <w:szCs w:val="24"/>
        </w:rPr>
      </w:pPr>
      <w:r>
        <w:rPr>
          <w:rFonts w:ascii="Times New Roman" w:hAnsi="Times New Roman" w:cs="Times New Roman"/>
          <w:sz w:val="24"/>
          <w:szCs w:val="24"/>
        </w:rPr>
        <w:t>5</w:t>
      </w:r>
      <w:r w:rsidR="00CA42F8">
        <w:rPr>
          <w:rFonts w:ascii="Times New Roman" w:hAnsi="Times New Roman" w:cs="Times New Roman"/>
          <w:sz w:val="24"/>
          <w:szCs w:val="24"/>
        </w:rPr>
        <w:t>.1.18</w:t>
      </w:r>
      <w:r w:rsidR="00FF7E38">
        <w:rPr>
          <w:rFonts w:ascii="Times New Roman" w:hAnsi="Times New Roman" w:cs="Times New Roman"/>
          <w:sz w:val="24"/>
          <w:szCs w:val="24"/>
        </w:rPr>
        <w:t xml:space="preserve">. </w:t>
      </w:r>
      <w:r w:rsidR="00CE36C3">
        <w:rPr>
          <w:rFonts w:ascii="Times New Roman" w:hAnsi="Times New Roman" w:cs="Times New Roman"/>
          <w:sz w:val="24"/>
          <w:szCs w:val="24"/>
        </w:rPr>
        <w:t>Zaprogramowanie centrali</w:t>
      </w:r>
      <w:r w:rsidR="00617CE0" w:rsidRPr="00617CE0">
        <w:rPr>
          <w:rFonts w:ascii="Times New Roman" w:hAnsi="Times New Roman" w:cs="Times New Roman"/>
          <w:sz w:val="24"/>
          <w:szCs w:val="24"/>
        </w:rPr>
        <w:t>.</w:t>
      </w:r>
    </w:p>
    <w:p w:rsidR="00BB04F3" w:rsidRDefault="00CE36C3" w:rsidP="00CA42F8">
      <w:pPr>
        <w:pStyle w:val="Akapitzlist"/>
        <w:numPr>
          <w:ilvl w:val="0"/>
          <w:numId w:val="12"/>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zaprogramować</w:t>
      </w:r>
      <w:proofErr w:type="gramEnd"/>
      <w:r>
        <w:rPr>
          <w:rFonts w:ascii="Times New Roman" w:hAnsi="Times New Roman" w:cs="Times New Roman"/>
          <w:sz w:val="24"/>
          <w:szCs w:val="24"/>
        </w:rPr>
        <w:t xml:space="preserve"> centralę.</w:t>
      </w:r>
    </w:p>
    <w:p w:rsidR="00621EED" w:rsidRDefault="00621EED" w:rsidP="00621EED">
      <w:pPr>
        <w:pStyle w:val="Akapitzlist"/>
        <w:spacing w:line="360" w:lineRule="auto"/>
        <w:jc w:val="both"/>
        <w:rPr>
          <w:rFonts w:ascii="Times New Roman" w:hAnsi="Times New Roman" w:cs="Times New Roman"/>
          <w:sz w:val="24"/>
          <w:szCs w:val="24"/>
        </w:rPr>
      </w:pPr>
    </w:p>
    <w:p w:rsidR="00621EED" w:rsidRPr="00621EED" w:rsidRDefault="00621EED" w:rsidP="00621EE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5.1.19. Praca próbna i testowanie systemu. </w:t>
      </w:r>
    </w:p>
    <w:p w:rsidR="00C35AD9" w:rsidRDefault="00CE36C3" w:rsidP="00C77028">
      <w:pPr>
        <w:pStyle w:val="Akapitzlist"/>
        <w:numPr>
          <w:ilvl w:val="0"/>
          <w:numId w:val="11"/>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wykonać</w:t>
      </w:r>
      <w:proofErr w:type="gramEnd"/>
      <w:r>
        <w:rPr>
          <w:rFonts w:ascii="Times New Roman" w:hAnsi="Times New Roman" w:cs="Times New Roman"/>
          <w:sz w:val="24"/>
          <w:szCs w:val="24"/>
        </w:rPr>
        <w:t xml:space="preserve"> </w:t>
      </w:r>
      <w:r w:rsidR="00207357">
        <w:rPr>
          <w:rFonts w:ascii="Times New Roman" w:hAnsi="Times New Roman" w:cs="Times New Roman"/>
          <w:sz w:val="24"/>
          <w:szCs w:val="24"/>
        </w:rPr>
        <w:t>testy dla wszystkich elementów systemu o</w:t>
      </w:r>
      <w:r>
        <w:rPr>
          <w:rFonts w:ascii="Times New Roman" w:hAnsi="Times New Roman" w:cs="Times New Roman"/>
          <w:sz w:val="24"/>
          <w:szCs w:val="24"/>
        </w:rPr>
        <w:t>ddymiania</w:t>
      </w:r>
      <w:r w:rsidR="00C35AD9">
        <w:rPr>
          <w:rFonts w:ascii="Times New Roman" w:hAnsi="Times New Roman" w:cs="Times New Roman"/>
          <w:sz w:val="24"/>
          <w:szCs w:val="24"/>
        </w:rPr>
        <w:t>,</w:t>
      </w:r>
    </w:p>
    <w:p w:rsidR="00C35AD9" w:rsidRDefault="00CE36C3" w:rsidP="00CE36C3">
      <w:pPr>
        <w:pStyle w:val="Akapitzlist"/>
        <w:numPr>
          <w:ilvl w:val="0"/>
          <w:numId w:val="11"/>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sprawdzić</w:t>
      </w:r>
      <w:proofErr w:type="gramEnd"/>
      <w:r>
        <w:rPr>
          <w:rFonts w:ascii="Times New Roman" w:hAnsi="Times New Roman" w:cs="Times New Roman"/>
          <w:sz w:val="24"/>
          <w:szCs w:val="24"/>
        </w:rPr>
        <w:t xml:space="preserve"> poprawność działania całego systemu w budynku </w:t>
      </w:r>
    </w:p>
    <w:p w:rsidR="00CE36C3" w:rsidRPr="00CE36C3" w:rsidRDefault="00CE36C3" w:rsidP="00CE36C3">
      <w:pPr>
        <w:pStyle w:val="Akapitzlist"/>
        <w:spacing w:line="360" w:lineRule="auto"/>
        <w:jc w:val="both"/>
        <w:rPr>
          <w:rFonts w:ascii="Times New Roman" w:hAnsi="Times New Roman" w:cs="Times New Roman"/>
          <w:sz w:val="24"/>
          <w:szCs w:val="24"/>
        </w:rPr>
      </w:pPr>
    </w:p>
    <w:p w:rsidR="00617CE0" w:rsidRDefault="00621EED" w:rsidP="00C77028">
      <w:pPr>
        <w:pStyle w:val="Akapitzlist"/>
        <w:spacing w:line="360" w:lineRule="auto"/>
        <w:ind w:left="0"/>
        <w:jc w:val="both"/>
        <w:rPr>
          <w:rFonts w:ascii="Times New Roman" w:hAnsi="Times New Roman" w:cs="Times New Roman"/>
          <w:sz w:val="24"/>
          <w:szCs w:val="24"/>
        </w:rPr>
      </w:pPr>
      <w:r>
        <w:rPr>
          <w:rFonts w:ascii="Times New Roman" w:hAnsi="Times New Roman" w:cs="Times New Roman"/>
          <w:sz w:val="24"/>
          <w:szCs w:val="24"/>
        </w:rPr>
        <w:t>5.1.20</w:t>
      </w:r>
      <w:r w:rsidR="00CA42F8">
        <w:rPr>
          <w:rFonts w:ascii="Times New Roman" w:hAnsi="Times New Roman" w:cs="Times New Roman"/>
          <w:sz w:val="24"/>
          <w:szCs w:val="24"/>
        </w:rPr>
        <w:t xml:space="preserve">. </w:t>
      </w:r>
      <w:r w:rsidR="00CE36C3">
        <w:rPr>
          <w:rFonts w:ascii="Times New Roman" w:hAnsi="Times New Roman" w:cs="Times New Roman"/>
          <w:sz w:val="24"/>
          <w:szCs w:val="24"/>
        </w:rPr>
        <w:t>Przeszkolenie personelu</w:t>
      </w:r>
      <w:r w:rsidR="00617CE0" w:rsidRPr="00617CE0">
        <w:rPr>
          <w:rFonts w:ascii="Times New Roman" w:hAnsi="Times New Roman" w:cs="Times New Roman"/>
          <w:sz w:val="24"/>
          <w:szCs w:val="24"/>
        </w:rPr>
        <w:t>.</w:t>
      </w:r>
    </w:p>
    <w:p w:rsidR="00C35AD9" w:rsidRDefault="00CE36C3" w:rsidP="00C77028">
      <w:pPr>
        <w:pStyle w:val="Akapitzlist"/>
        <w:numPr>
          <w:ilvl w:val="0"/>
          <w:numId w:val="10"/>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zapoznać personel z </w:t>
      </w:r>
      <w:r w:rsidR="00207357">
        <w:rPr>
          <w:rFonts w:ascii="Times New Roman" w:hAnsi="Times New Roman" w:cs="Times New Roman"/>
          <w:sz w:val="24"/>
          <w:szCs w:val="24"/>
        </w:rPr>
        <w:t>systemem o</w:t>
      </w:r>
      <w:r>
        <w:rPr>
          <w:rFonts w:ascii="Times New Roman" w:hAnsi="Times New Roman" w:cs="Times New Roman"/>
          <w:sz w:val="24"/>
          <w:szCs w:val="24"/>
        </w:rPr>
        <w:t>ddymiania zamontowanym w budynku</w:t>
      </w:r>
      <w:r w:rsidR="00C35AD9">
        <w:rPr>
          <w:rFonts w:ascii="Times New Roman" w:hAnsi="Times New Roman" w:cs="Times New Roman"/>
          <w:sz w:val="24"/>
          <w:szCs w:val="24"/>
        </w:rPr>
        <w:t>,</w:t>
      </w:r>
    </w:p>
    <w:p w:rsidR="0068517C" w:rsidRPr="001C69E2" w:rsidRDefault="00CE36C3" w:rsidP="00CE36C3">
      <w:pPr>
        <w:pStyle w:val="Akapitzlist"/>
        <w:numPr>
          <w:ilvl w:val="0"/>
          <w:numId w:val="10"/>
        </w:numPr>
        <w:spacing w:line="360" w:lineRule="auto"/>
        <w:jc w:val="both"/>
        <w:rPr>
          <w:rFonts w:ascii="Times New Roman" w:hAnsi="Times New Roman" w:cs="Times New Roman"/>
          <w:sz w:val="24"/>
          <w:szCs w:val="24"/>
        </w:rPr>
      </w:pPr>
      <w:r>
        <w:rPr>
          <w:rFonts w:ascii="Times New Roman" w:hAnsi="Times New Roman" w:cs="Times New Roman"/>
          <w:sz w:val="24"/>
          <w:szCs w:val="24"/>
        </w:rPr>
        <w:t>przeszkolić personel</w:t>
      </w:r>
      <w:r w:rsidR="00C35AD9">
        <w:rPr>
          <w:rFonts w:ascii="Times New Roman" w:hAnsi="Times New Roman" w:cs="Times New Roman"/>
          <w:sz w:val="24"/>
          <w:szCs w:val="24"/>
        </w:rPr>
        <w:t>.</w:t>
      </w:r>
      <w:bookmarkStart w:id="4" w:name="_GoBack"/>
      <w:bookmarkEnd w:id="4"/>
    </w:p>
    <w:p w:rsidR="00D43ADE" w:rsidRPr="00CE36C3" w:rsidRDefault="00D43ADE" w:rsidP="00CE36C3">
      <w:pPr>
        <w:spacing w:line="360" w:lineRule="auto"/>
        <w:jc w:val="both"/>
        <w:rPr>
          <w:rFonts w:ascii="Times New Roman" w:hAnsi="Times New Roman" w:cs="Times New Roman"/>
          <w:sz w:val="24"/>
          <w:szCs w:val="24"/>
        </w:rPr>
      </w:pPr>
    </w:p>
    <w:p w:rsidR="0008661B" w:rsidRPr="0008661B" w:rsidRDefault="008F4519" w:rsidP="00BB04F3">
      <w:pPr>
        <w:pStyle w:val="Akapitzlist"/>
        <w:numPr>
          <w:ilvl w:val="0"/>
          <w:numId w:val="2"/>
        </w:numPr>
        <w:spacing w:line="360" w:lineRule="auto"/>
        <w:ind w:left="284" w:hanging="284"/>
        <w:jc w:val="both"/>
        <w:rPr>
          <w:rFonts w:ascii="Times New Roman" w:hAnsi="Times New Roman" w:cs="Times New Roman"/>
          <w:sz w:val="24"/>
          <w:szCs w:val="24"/>
        </w:rPr>
      </w:pPr>
      <w:proofErr w:type="gramStart"/>
      <w:r w:rsidRPr="008F4519">
        <w:rPr>
          <w:rFonts w:ascii="Times New Roman" w:hAnsi="Times New Roman" w:cs="Times New Roman"/>
          <w:b/>
          <w:bCs/>
          <w:sz w:val="24"/>
          <w:szCs w:val="24"/>
        </w:rPr>
        <w:t>Kontrola jakości</w:t>
      </w:r>
      <w:proofErr w:type="gramEnd"/>
      <w:r w:rsidRPr="008F4519">
        <w:rPr>
          <w:rFonts w:ascii="Times New Roman" w:hAnsi="Times New Roman" w:cs="Times New Roman"/>
          <w:b/>
          <w:bCs/>
          <w:sz w:val="24"/>
          <w:szCs w:val="24"/>
        </w:rPr>
        <w:t xml:space="preserve"> robót</w:t>
      </w:r>
    </w:p>
    <w:p w:rsidR="0008661B" w:rsidRPr="008F4519" w:rsidRDefault="0008661B" w:rsidP="00C77028">
      <w:pPr>
        <w:pStyle w:val="Akapitzlist"/>
        <w:spacing w:line="360" w:lineRule="auto"/>
        <w:ind w:left="420"/>
        <w:jc w:val="both"/>
        <w:rPr>
          <w:rFonts w:ascii="Times New Roman" w:hAnsi="Times New Roman" w:cs="Times New Roman"/>
          <w:sz w:val="24"/>
          <w:szCs w:val="24"/>
        </w:rPr>
      </w:pPr>
    </w:p>
    <w:p w:rsidR="008F4519" w:rsidRDefault="008F4519" w:rsidP="00BB04F3">
      <w:pPr>
        <w:pStyle w:val="Akapitzlist"/>
        <w:spacing w:line="360" w:lineRule="auto"/>
        <w:ind w:left="0" w:firstLine="567"/>
        <w:jc w:val="both"/>
        <w:rPr>
          <w:rFonts w:ascii="Times New Roman" w:hAnsi="Times New Roman" w:cs="Times New Roman"/>
          <w:bCs/>
          <w:sz w:val="24"/>
          <w:szCs w:val="24"/>
        </w:rPr>
      </w:pPr>
      <w:r w:rsidRPr="008F4519">
        <w:rPr>
          <w:rFonts w:ascii="Times New Roman" w:hAnsi="Times New Roman" w:cs="Times New Roman"/>
          <w:bCs/>
          <w:sz w:val="24"/>
          <w:szCs w:val="24"/>
        </w:rPr>
        <w:t xml:space="preserve">Wykonawca jest odpowiedzialny za pełną </w:t>
      </w:r>
      <w:proofErr w:type="gramStart"/>
      <w:r w:rsidRPr="008F4519">
        <w:rPr>
          <w:rFonts w:ascii="Times New Roman" w:hAnsi="Times New Roman" w:cs="Times New Roman"/>
          <w:bCs/>
          <w:sz w:val="24"/>
          <w:szCs w:val="24"/>
        </w:rPr>
        <w:t>kontrolę jakości</w:t>
      </w:r>
      <w:proofErr w:type="gramEnd"/>
      <w:r w:rsidRPr="008F4519">
        <w:rPr>
          <w:rFonts w:ascii="Times New Roman" w:hAnsi="Times New Roman" w:cs="Times New Roman"/>
          <w:bCs/>
          <w:sz w:val="24"/>
          <w:szCs w:val="24"/>
        </w:rPr>
        <w:t xml:space="preserve"> robót i stosowanych materiałów. </w:t>
      </w:r>
      <w:r>
        <w:rPr>
          <w:rFonts w:ascii="Times New Roman" w:hAnsi="Times New Roman" w:cs="Times New Roman"/>
          <w:bCs/>
          <w:sz w:val="24"/>
          <w:szCs w:val="24"/>
        </w:rPr>
        <w:t xml:space="preserve">Wykonawca będzie zobowiązany do stałej i systematycznej kontroli zgodności prowadzonych robót z dokumentacją projektową. Wykonawca będzie przeprowadzać pomiary i badania materiałów oraz robót z częstotliwością zapewniającą stwierdzenie, że roboty wykonano zgodnie z wymaganiami zawartymi w Specyfikacji Technicznej i Dokumentacji Projektowej. Minimalne </w:t>
      </w:r>
      <w:proofErr w:type="gramStart"/>
      <w:r>
        <w:rPr>
          <w:rFonts w:ascii="Times New Roman" w:hAnsi="Times New Roman" w:cs="Times New Roman"/>
          <w:bCs/>
          <w:sz w:val="24"/>
          <w:szCs w:val="24"/>
        </w:rPr>
        <w:t>wymagania co</w:t>
      </w:r>
      <w:proofErr w:type="gramEnd"/>
      <w:r>
        <w:rPr>
          <w:rFonts w:ascii="Times New Roman" w:hAnsi="Times New Roman" w:cs="Times New Roman"/>
          <w:bCs/>
          <w:sz w:val="24"/>
          <w:szCs w:val="24"/>
        </w:rPr>
        <w:t xml:space="preserve"> do zakresu badań i ich częstotliwości są określone w normach i wytycznych oraz warunkach odbioru. </w:t>
      </w:r>
      <w:proofErr w:type="gramStart"/>
      <w:r>
        <w:rPr>
          <w:rFonts w:ascii="Times New Roman" w:hAnsi="Times New Roman" w:cs="Times New Roman"/>
          <w:bCs/>
          <w:sz w:val="24"/>
          <w:szCs w:val="24"/>
        </w:rPr>
        <w:t>Kontrola jakości</w:t>
      </w:r>
      <w:proofErr w:type="gramEnd"/>
      <w:r>
        <w:rPr>
          <w:rFonts w:ascii="Times New Roman" w:hAnsi="Times New Roman" w:cs="Times New Roman"/>
          <w:bCs/>
          <w:sz w:val="24"/>
          <w:szCs w:val="24"/>
        </w:rPr>
        <w:t xml:space="preserve"> robót związanych </w:t>
      </w:r>
      <w:r w:rsidR="00CE36C3">
        <w:rPr>
          <w:rFonts w:ascii="Times New Roman" w:hAnsi="Times New Roman" w:cs="Times New Roman"/>
          <w:bCs/>
          <w:sz w:val="24"/>
          <w:szCs w:val="24"/>
        </w:rPr>
        <w:br/>
      </w:r>
      <w:r>
        <w:rPr>
          <w:rFonts w:ascii="Times New Roman" w:hAnsi="Times New Roman" w:cs="Times New Roman"/>
          <w:bCs/>
          <w:sz w:val="24"/>
          <w:szCs w:val="24"/>
        </w:rPr>
        <w:t>z wykonaniem instalacji powinna być przeprowadzona w czasie wszystkich faz robót.</w:t>
      </w:r>
    </w:p>
    <w:p w:rsidR="008F4519" w:rsidRDefault="008F4519" w:rsidP="00BB04F3">
      <w:pPr>
        <w:pStyle w:val="Akapitzlist"/>
        <w:spacing w:line="360" w:lineRule="auto"/>
        <w:ind w:left="0" w:firstLine="567"/>
        <w:jc w:val="both"/>
        <w:rPr>
          <w:rFonts w:ascii="Times New Roman" w:hAnsi="Times New Roman" w:cs="Times New Roman"/>
          <w:bCs/>
          <w:sz w:val="24"/>
          <w:szCs w:val="24"/>
        </w:rPr>
      </w:pPr>
      <w:r>
        <w:rPr>
          <w:rFonts w:ascii="Times New Roman" w:hAnsi="Times New Roman" w:cs="Times New Roman"/>
          <w:bCs/>
          <w:sz w:val="24"/>
          <w:szCs w:val="24"/>
        </w:rPr>
        <w:t xml:space="preserve">Wyniki kontroli przebiegu robót, stanu bezpieczeństwa ludzi i mienia oraz technicznej </w:t>
      </w:r>
      <w:r w:rsidR="00CE36C3">
        <w:rPr>
          <w:rFonts w:ascii="Times New Roman" w:hAnsi="Times New Roman" w:cs="Times New Roman"/>
          <w:bCs/>
          <w:sz w:val="24"/>
          <w:szCs w:val="24"/>
        </w:rPr>
        <w:br/>
      </w:r>
      <w:r>
        <w:rPr>
          <w:rFonts w:ascii="Times New Roman" w:hAnsi="Times New Roman" w:cs="Times New Roman"/>
          <w:bCs/>
          <w:sz w:val="24"/>
          <w:szCs w:val="24"/>
        </w:rPr>
        <w:t>i adm</w:t>
      </w:r>
      <w:r w:rsidR="0008661B">
        <w:rPr>
          <w:rFonts w:ascii="Times New Roman" w:hAnsi="Times New Roman" w:cs="Times New Roman"/>
          <w:bCs/>
          <w:sz w:val="24"/>
          <w:szCs w:val="24"/>
        </w:rPr>
        <w:t>inistracyjnej strony budowy mus</w:t>
      </w:r>
      <w:r>
        <w:rPr>
          <w:rFonts w:ascii="Times New Roman" w:hAnsi="Times New Roman" w:cs="Times New Roman"/>
          <w:bCs/>
          <w:sz w:val="24"/>
          <w:szCs w:val="24"/>
        </w:rPr>
        <w:t>zą być</w:t>
      </w:r>
      <w:r w:rsidR="0008661B">
        <w:rPr>
          <w:rFonts w:ascii="Times New Roman" w:hAnsi="Times New Roman" w:cs="Times New Roman"/>
          <w:bCs/>
          <w:sz w:val="24"/>
          <w:szCs w:val="24"/>
        </w:rPr>
        <w:t xml:space="preserve"> zapisywane na bieżąco w Dzienniki Budowy.</w:t>
      </w:r>
    </w:p>
    <w:p w:rsidR="0008661B" w:rsidRDefault="0008661B" w:rsidP="00C77028">
      <w:pPr>
        <w:pStyle w:val="Akapitzlist"/>
        <w:spacing w:line="360" w:lineRule="auto"/>
        <w:ind w:left="0" w:firstLine="284"/>
        <w:jc w:val="both"/>
        <w:rPr>
          <w:rFonts w:ascii="Times New Roman" w:hAnsi="Times New Roman" w:cs="Times New Roman"/>
          <w:bCs/>
          <w:sz w:val="24"/>
          <w:szCs w:val="24"/>
        </w:rPr>
      </w:pPr>
    </w:p>
    <w:p w:rsidR="0008661B" w:rsidRPr="0008661B" w:rsidRDefault="0008661B" w:rsidP="00BB04F3">
      <w:pPr>
        <w:pStyle w:val="Akapitzlist"/>
        <w:numPr>
          <w:ilvl w:val="0"/>
          <w:numId w:val="2"/>
        </w:numPr>
        <w:spacing w:line="360" w:lineRule="auto"/>
        <w:ind w:left="284" w:hanging="284"/>
        <w:jc w:val="both"/>
        <w:rPr>
          <w:rFonts w:ascii="Times New Roman" w:hAnsi="Times New Roman" w:cs="Times New Roman"/>
          <w:b/>
          <w:bCs/>
          <w:sz w:val="24"/>
          <w:szCs w:val="24"/>
        </w:rPr>
      </w:pPr>
      <w:r w:rsidRPr="0008661B">
        <w:rPr>
          <w:rFonts w:ascii="Times New Roman" w:hAnsi="Times New Roman" w:cs="Times New Roman"/>
          <w:b/>
          <w:bCs/>
          <w:sz w:val="24"/>
          <w:szCs w:val="24"/>
        </w:rPr>
        <w:t>Wymagania dotyczące przedmiaru i obmiaru robót</w:t>
      </w:r>
    </w:p>
    <w:p w:rsidR="0008661B" w:rsidRDefault="0008661B" w:rsidP="00C77028">
      <w:pPr>
        <w:pStyle w:val="Akapitzlist"/>
        <w:spacing w:line="360" w:lineRule="auto"/>
        <w:ind w:left="0" w:firstLine="284"/>
        <w:jc w:val="both"/>
        <w:rPr>
          <w:rFonts w:ascii="Times New Roman" w:hAnsi="Times New Roman" w:cs="Times New Roman"/>
          <w:bCs/>
          <w:sz w:val="24"/>
          <w:szCs w:val="24"/>
        </w:rPr>
      </w:pPr>
    </w:p>
    <w:p w:rsidR="0008661B" w:rsidRDefault="0008661B" w:rsidP="00BB04F3">
      <w:pPr>
        <w:pStyle w:val="Akapitzlist"/>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Podstawą dokonywania obmiarów, określającą zakres prac wykonywanych w ramach poszczególnych pozycji, jest załączony do dokumentacji Przedmiar robót. Obmiar robót wykonany będzie przez Wykonawcę po pisemnym powiadomieniu Inspektora Nadzoru o terminie i zakresie prowadzenia obmiaru.</w:t>
      </w:r>
    </w:p>
    <w:p w:rsidR="0008661B" w:rsidRDefault="0008661B" w:rsidP="00BB04F3">
      <w:pPr>
        <w:pStyle w:val="Akapitzlist"/>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Wzorcowe jednostki obmiarowe wymagane dla właściwego określenia ilości wszelkich robót przedmiotowego zadania określa Przedmiar. Jakikolwiek błąd lub pominięcie w ilościach podanych w przedmiarze robót, nie zwalnia Wykonawcy od obowiązku ukończenia wszystkich robót.</w:t>
      </w:r>
    </w:p>
    <w:p w:rsidR="0008661B" w:rsidRDefault="0008661B" w:rsidP="00C77028">
      <w:pPr>
        <w:pStyle w:val="Akapitzlist"/>
        <w:spacing w:line="360" w:lineRule="auto"/>
        <w:ind w:left="0" w:firstLine="284"/>
        <w:jc w:val="both"/>
        <w:rPr>
          <w:rFonts w:ascii="Times New Roman" w:hAnsi="Times New Roman" w:cs="Times New Roman"/>
          <w:sz w:val="24"/>
          <w:szCs w:val="24"/>
        </w:rPr>
      </w:pPr>
    </w:p>
    <w:p w:rsidR="0008661B" w:rsidRDefault="0008661B" w:rsidP="00BB04F3">
      <w:pPr>
        <w:pStyle w:val="Akapitzlist"/>
        <w:numPr>
          <w:ilvl w:val="0"/>
          <w:numId w:val="2"/>
        </w:numPr>
        <w:spacing w:line="360" w:lineRule="auto"/>
        <w:ind w:left="284" w:hanging="284"/>
        <w:jc w:val="both"/>
        <w:rPr>
          <w:rFonts w:ascii="Times New Roman" w:hAnsi="Times New Roman" w:cs="Times New Roman"/>
          <w:b/>
          <w:sz w:val="24"/>
          <w:szCs w:val="24"/>
        </w:rPr>
      </w:pPr>
      <w:r w:rsidRPr="0008661B">
        <w:rPr>
          <w:rFonts w:ascii="Times New Roman" w:hAnsi="Times New Roman" w:cs="Times New Roman"/>
          <w:b/>
          <w:sz w:val="24"/>
          <w:szCs w:val="24"/>
        </w:rPr>
        <w:t>Odbiór robót</w:t>
      </w:r>
    </w:p>
    <w:p w:rsidR="00910EBD" w:rsidRDefault="00910EBD" w:rsidP="00C77028">
      <w:pPr>
        <w:pStyle w:val="Akapitzlist"/>
        <w:spacing w:line="360" w:lineRule="auto"/>
        <w:ind w:left="420"/>
        <w:jc w:val="both"/>
        <w:rPr>
          <w:rFonts w:ascii="Times New Roman" w:hAnsi="Times New Roman" w:cs="Times New Roman"/>
          <w:b/>
          <w:sz w:val="24"/>
          <w:szCs w:val="24"/>
        </w:rPr>
      </w:pPr>
    </w:p>
    <w:p w:rsidR="00654210" w:rsidRDefault="00654210" w:rsidP="00BB04F3">
      <w:pPr>
        <w:pStyle w:val="Akapitzlist"/>
        <w:spacing w:line="360" w:lineRule="auto"/>
        <w:ind w:left="0" w:firstLine="567"/>
        <w:jc w:val="both"/>
        <w:rPr>
          <w:rFonts w:ascii="Times New Roman" w:hAnsi="Times New Roman" w:cs="Times New Roman"/>
          <w:sz w:val="24"/>
          <w:szCs w:val="24"/>
        </w:rPr>
      </w:pPr>
      <w:r w:rsidRPr="00654210">
        <w:rPr>
          <w:rFonts w:ascii="Times New Roman" w:hAnsi="Times New Roman" w:cs="Times New Roman"/>
          <w:sz w:val="24"/>
          <w:szCs w:val="24"/>
        </w:rPr>
        <w:t xml:space="preserve">Odbiór instalacji powinien odbywać się po wykonaniu całego systemu </w:t>
      </w:r>
      <w:r w:rsidR="00CE36C3">
        <w:rPr>
          <w:rFonts w:ascii="Times New Roman" w:hAnsi="Times New Roman" w:cs="Times New Roman"/>
          <w:sz w:val="24"/>
          <w:szCs w:val="24"/>
        </w:rPr>
        <w:t xml:space="preserve">oddymiania </w:t>
      </w:r>
      <w:r w:rsidRPr="00654210">
        <w:rPr>
          <w:rFonts w:ascii="Times New Roman" w:hAnsi="Times New Roman" w:cs="Times New Roman"/>
          <w:sz w:val="24"/>
          <w:szCs w:val="24"/>
        </w:rPr>
        <w:t>zgodnie z opracowaną dokumentacją</w:t>
      </w:r>
      <w:r>
        <w:rPr>
          <w:rFonts w:ascii="Times New Roman" w:hAnsi="Times New Roman" w:cs="Times New Roman"/>
          <w:sz w:val="24"/>
          <w:szCs w:val="24"/>
        </w:rPr>
        <w:t xml:space="preserve"> techniczną i ewentualnymi zmianami wpisanymi do Dziennika Budowy. Odbiór instalacji powinien być połączony z przekazaniem instalacji do eksploatacji. W odbiorze powinien brać udział konserwator systemu, który sprawować będzie nadzór nad eksploatacją instalacji. W trakcie odbioru systemu, celowe jest przeegzaminowanie osób odpowiedzialnych za bieżącą obsługę, dlatego też przeszkolenia obsługi należy dokona</w:t>
      </w:r>
      <w:r w:rsidR="00E12D43">
        <w:rPr>
          <w:rFonts w:ascii="Times New Roman" w:hAnsi="Times New Roman" w:cs="Times New Roman"/>
          <w:sz w:val="24"/>
          <w:szCs w:val="24"/>
        </w:rPr>
        <w:t>ć przed dniem odbioru systemu oddymiania</w:t>
      </w:r>
      <w:r>
        <w:rPr>
          <w:rFonts w:ascii="Times New Roman" w:hAnsi="Times New Roman" w:cs="Times New Roman"/>
          <w:sz w:val="24"/>
          <w:szCs w:val="24"/>
        </w:rPr>
        <w:t>.</w:t>
      </w:r>
    </w:p>
    <w:p w:rsidR="004E1876" w:rsidRDefault="004E1876" w:rsidP="00BB04F3">
      <w:pPr>
        <w:pStyle w:val="Akapitzlist"/>
        <w:spacing w:line="360" w:lineRule="auto"/>
        <w:ind w:left="567"/>
        <w:jc w:val="both"/>
        <w:rPr>
          <w:rFonts w:ascii="Times New Roman" w:hAnsi="Times New Roman" w:cs="Times New Roman"/>
          <w:sz w:val="24"/>
          <w:szCs w:val="24"/>
        </w:rPr>
      </w:pPr>
    </w:p>
    <w:p w:rsidR="00654210" w:rsidRDefault="00654210" w:rsidP="00BB04F3">
      <w:pPr>
        <w:pStyle w:val="Akapitzlist"/>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Odbiór robót powinien być przeprowadzony w następujących etapach:</w:t>
      </w:r>
    </w:p>
    <w:p w:rsidR="00654210" w:rsidRDefault="00654210" w:rsidP="00C77028">
      <w:pPr>
        <w:pStyle w:val="Akapitzlist"/>
        <w:spacing w:line="360" w:lineRule="auto"/>
        <w:ind w:left="420"/>
        <w:jc w:val="both"/>
        <w:rPr>
          <w:rFonts w:ascii="Times New Roman" w:hAnsi="Times New Roman" w:cs="Times New Roman"/>
          <w:sz w:val="24"/>
          <w:szCs w:val="24"/>
        </w:rPr>
      </w:pPr>
      <w:r>
        <w:rPr>
          <w:rFonts w:ascii="Times New Roman" w:hAnsi="Times New Roman" w:cs="Times New Roman"/>
          <w:sz w:val="24"/>
          <w:szCs w:val="24"/>
        </w:rPr>
        <w:t>- odbiór robót zanikających i ulegających zakryciu (np. przewody przez zatynkowaniem),</w:t>
      </w:r>
    </w:p>
    <w:p w:rsidR="00654210" w:rsidRDefault="00654210" w:rsidP="00C77028">
      <w:pPr>
        <w:pStyle w:val="Akapitzlist"/>
        <w:spacing w:line="360" w:lineRule="auto"/>
        <w:ind w:left="420"/>
        <w:jc w:val="both"/>
        <w:rPr>
          <w:rFonts w:ascii="Times New Roman" w:hAnsi="Times New Roman" w:cs="Times New Roman"/>
          <w:sz w:val="24"/>
          <w:szCs w:val="24"/>
        </w:rPr>
      </w:pPr>
      <w:r>
        <w:rPr>
          <w:rFonts w:ascii="Times New Roman" w:hAnsi="Times New Roman" w:cs="Times New Roman"/>
          <w:sz w:val="24"/>
          <w:szCs w:val="24"/>
        </w:rPr>
        <w:t>- odbiór częściowy,</w:t>
      </w:r>
    </w:p>
    <w:p w:rsidR="00654210" w:rsidRDefault="00654210" w:rsidP="00C77028">
      <w:pPr>
        <w:pStyle w:val="Akapitzlist"/>
        <w:spacing w:line="360" w:lineRule="auto"/>
        <w:ind w:left="420"/>
        <w:jc w:val="both"/>
        <w:rPr>
          <w:rFonts w:ascii="Times New Roman" w:hAnsi="Times New Roman" w:cs="Times New Roman"/>
          <w:sz w:val="24"/>
          <w:szCs w:val="24"/>
        </w:rPr>
      </w:pPr>
      <w:r>
        <w:rPr>
          <w:rFonts w:ascii="Times New Roman" w:hAnsi="Times New Roman" w:cs="Times New Roman"/>
          <w:sz w:val="24"/>
          <w:szCs w:val="24"/>
        </w:rPr>
        <w:t>- odbiór końcowy.</w:t>
      </w:r>
    </w:p>
    <w:p w:rsidR="00654210" w:rsidRDefault="00654210" w:rsidP="00BB04F3">
      <w:pPr>
        <w:pStyle w:val="Akapitzlist"/>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Odbiór robót zanikających powinien obejmować </w:t>
      </w:r>
      <w:proofErr w:type="gramStart"/>
      <w:r>
        <w:rPr>
          <w:rFonts w:ascii="Times New Roman" w:hAnsi="Times New Roman" w:cs="Times New Roman"/>
          <w:sz w:val="24"/>
          <w:szCs w:val="24"/>
        </w:rPr>
        <w:t>sprawdzenia jakości</w:t>
      </w:r>
      <w:proofErr w:type="gramEnd"/>
      <w:r>
        <w:rPr>
          <w:rFonts w:ascii="Times New Roman" w:hAnsi="Times New Roman" w:cs="Times New Roman"/>
          <w:sz w:val="24"/>
          <w:szCs w:val="24"/>
        </w:rPr>
        <w:t xml:space="preserve"> zastosowanych materiałów, prawidłowości ułożenia elementów instalacji.</w:t>
      </w:r>
    </w:p>
    <w:p w:rsidR="00654210" w:rsidRDefault="00654210" w:rsidP="00BB04F3">
      <w:pPr>
        <w:pStyle w:val="Akapitzlist"/>
        <w:spacing w:line="360" w:lineRule="auto"/>
        <w:ind w:left="420" w:firstLine="147"/>
        <w:jc w:val="both"/>
        <w:rPr>
          <w:rFonts w:ascii="Times New Roman" w:hAnsi="Times New Roman" w:cs="Times New Roman"/>
          <w:sz w:val="24"/>
          <w:szCs w:val="24"/>
        </w:rPr>
      </w:pPr>
      <w:r>
        <w:rPr>
          <w:rFonts w:ascii="Times New Roman" w:hAnsi="Times New Roman" w:cs="Times New Roman"/>
          <w:sz w:val="24"/>
          <w:szCs w:val="24"/>
        </w:rPr>
        <w:t>Odbiór końcowy robót powinien obejmować:</w:t>
      </w:r>
    </w:p>
    <w:p w:rsidR="00654210" w:rsidRDefault="00654210" w:rsidP="00C77028">
      <w:pPr>
        <w:pStyle w:val="Akapitzlist"/>
        <w:numPr>
          <w:ilvl w:val="0"/>
          <w:numId w:val="7"/>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ocenę</w:t>
      </w:r>
      <w:proofErr w:type="gramEnd"/>
      <w:r>
        <w:rPr>
          <w:rFonts w:ascii="Times New Roman" w:hAnsi="Times New Roman" w:cs="Times New Roman"/>
          <w:sz w:val="24"/>
          <w:szCs w:val="24"/>
        </w:rPr>
        <w:t xml:space="preserve"> zgodności z dokumentacją techniczną,</w:t>
      </w:r>
    </w:p>
    <w:p w:rsidR="00654210" w:rsidRDefault="00AC1348" w:rsidP="00C77028">
      <w:pPr>
        <w:pStyle w:val="Akapitzlist"/>
        <w:numPr>
          <w:ilvl w:val="0"/>
          <w:numId w:val="7"/>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ocenę</w:t>
      </w:r>
      <w:r w:rsidR="00654210">
        <w:rPr>
          <w:rFonts w:ascii="Times New Roman" w:hAnsi="Times New Roman" w:cs="Times New Roman"/>
          <w:sz w:val="24"/>
          <w:szCs w:val="24"/>
        </w:rPr>
        <w:t xml:space="preserve"> jakości</w:t>
      </w:r>
      <w:proofErr w:type="gramEnd"/>
      <w:r w:rsidR="00654210">
        <w:rPr>
          <w:rFonts w:ascii="Times New Roman" w:hAnsi="Times New Roman" w:cs="Times New Roman"/>
          <w:sz w:val="24"/>
          <w:szCs w:val="24"/>
        </w:rPr>
        <w:t xml:space="preserve"> zastosowanych materiałów,</w:t>
      </w:r>
    </w:p>
    <w:p w:rsidR="00654210" w:rsidRDefault="00654210" w:rsidP="00C77028">
      <w:pPr>
        <w:pStyle w:val="Akapitzlist"/>
        <w:numPr>
          <w:ilvl w:val="0"/>
          <w:numId w:val="7"/>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sprawdzenie</w:t>
      </w:r>
      <w:proofErr w:type="gramEnd"/>
      <w:r>
        <w:rPr>
          <w:rFonts w:ascii="Times New Roman" w:hAnsi="Times New Roman" w:cs="Times New Roman"/>
          <w:sz w:val="24"/>
          <w:szCs w:val="24"/>
        </w:rPr>
        <w:t xml:space="preserve"> warunków wykonywania prac na podstawie zapisów w Dzienniku Budowy,</w:t>
      </w:r>
    </w:p>
    <w:p w:rsidR="00654210" w:rsidRDefault="00654210" w:rsidP="00C77028">
      <w:pPr>
        <w:pStyle w:val="Akapitzlist"/>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Sprawdzenie terminowości prac zgodnie z umowami,</w:t>
      </w:r>
    </w:p>
    <w:p w:rsidR="00654210" w:rsidRDefault="00654210" w:rsidP="00C77028">
      <w:pPr>
        <w:pStyle w:val="Akapitzlist"/>
        <w:numPr>
          <w:ilvl w:val="0"/>
          <w:numId w:val="7"/>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sprawdzenie jakości</w:t>
      </w:r>
      <w:proofErr w:type="gramEnd"/>
      <w:r>
        <w:rPr>
          <w:rFonts w:ascii="Times New Roman" w:hAnsi="Times New Roman" w:cs="Times New Roman"/>
          <w:sz w:val="24"/>
          <w:szCs w:val="24"/>
        </w:rPr>
        <w:t xml:space="preserve"> robót pod względem sztuki budowlanej i estetyki wykonania,</w:t>
      </w:r>
    </w:p>
    <w:p w:rsidR="00654210" w:rsidRDefault="00654210" w:rsidP="00C77028">
      <w:pPr>
        <w:pStyle w:val="Akapitzlist"/>
        <w:numPr>
          <w:ilvl w:val="0"/>
          <w:numId w:val="7"/>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sprawdzenie jakości</w:t>
      </w:r>
      <w:proofErr w:type="gramEnd"/>
      <w:r>
        <w:rPr>
          <w:rFonts w:ascii="Times New Roman" w:hAnsi="Times New Roman" w:cs="Times New Roman"/>
          <w:sz w:val="24"/>
          <w:szCs w:val="24"/>
        </w:rPr>
        <w:t xml:space="preserve"> wykonania na podstawie dokumentów pomiarowych i kontrolnych,</w:t>
      </w:r>
    </w:p>
    <w:p w:rsidR="00654210" w:rsidRDefault="00654210" w:rsidP="00C77028">
      <w:pPr>
        <w:pStyle w:val="Akapitzlist"/>
        <w:numPr>
          <w:ilvl w:val="0"/>
          <w:numId w:val="7"/>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testy</w:t>
      </w:r>
      <w:proofErr w:type="gramEnd"/>
      <w:r>
        <w:rPr>
          <w:rFonts w:ascii="Times New Roman" w:hAnsi="Times New Roman" w:cs="Times New Roman"/>
          <w:sz w:val="24"/>
          <w:szCs w:val="24"/>
        </w:rPr>
        <w:t xml:space="preserve"> zadziałania poszczególnych elementów systemu.</w:t>
      </w:r>
    </w:p>
    <w:p w:rsidR="00D61CE5" w:rsidRDefault="00D61CE5" w:rsidP="00C77028">
      <w:pPr>
        <w:pStyle w:val="Akapitzlist"/>
        <w:spacing w:line="360" w:lineRule="auto"/>
        <w:ind w:left="1140"/>
        <w:jc w:val="both"/>
        <w:rPr>
          <w:rFonts w:ascii="Times New Roman" w:hAnsi="Times New Roman" w:cs="Times New Roman"/>
          <w:sz w:val="24"/>
          <w:szCs w:val="24"/>
        </w:rPr>
      </w:pPr>
    </w:p>
    <w:p w:rsidR="00D61CE5" w:rsidRDefault="00D61CE5" w:rsidP="00BB04F3">
      <w:pPr>
        <w:pStyle w:val="Akapitzlist"/>
        <w:spacing w:line="360" w:lineRule="auto"/>
        <w:ind w:left="1140" w:hanging="573"/>
        <w:jc w:val="both"/>
        <w:rPr>
          <w:rFonts w:ascii="Times New Roman" w:hAnsi="Times New Roman" w:cs="Times New Roman"/>
          <w:sz w:val="24"/>
          <w:szCs w:val="24"/>
        </w:rPr>
      </w:pPr>
      <w:r>
        <w:rPr>
          <w:rFonts w:ascii="Times New Roman" w:hAnsi="Times New Roman" w:cs="Times New Roman"/>
          <w:sz w:val="24"/>
          <w:szCs w:val="24"/>
        </w:rPr>
        <w:t>Po zakończeniu budowy Wykonawca dostarczy Inwestorowi:</w:t>
      </w:r>
    </w:p>
    <w:p w:rsidR="00D61CE5" w:rsidRDefault="00D61CE5" w:rsidP="00C77028">
      <w:pPr>
        <w:pStyle w:val="Akapitzlist"/>
        <w:numPr>
          <w:ilvl w:val="0"/>
          <w:numId w:val="8"/>
        </w:numPr>
        <w:spacing w:line="360" w:lineRule="auto"/>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plany</w:t>
      </w:r>
      <w:proofErr w:type="gramEnd"/>
      <w:r>
        <w:rPr>
          <w:rFonts w:ascii="Times New Roman" w:hAnsi="Times New Roman" w:cs="Times New Roman"/>
          <w:sz w:val="24"/>
          <w:szCs w:val="24"/>
        </w:rPr>
        <w:t xml:space="preserve"> i schematy instalacji skorygowane na podstawie rysunków roboczych,</w:t>
      </w:r>
    </w:p>
    <w:p w:rsidR="00D61CE5" w:rsidRDefault="00D61CE5" w:rsidP="00C77028">
      <w:pPr>
        <w:pStyle w:val="Akapitzlist"/>
        <w:numPr>
          <w:ilvl w:val="0"/>
          <w:numId w:val="8"/>
        </w:numPr>
        <w:spacing w:line="360" w:lineRule="auto"/>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pisemne</w:t>
      </w:r>
      <w:proofErr w:type="gramEnd"/>
      <w:r>
        <w:rPr>
          <w:rFonts w:ascii="Times New Roman" w:hAnsi="Times New Roman" w:cs="Times New Roman"/>
          <w:sz w:val="24"/>
          <w:szCs w:val="24"/>
        </w:rPr>
        <w:t xml:space="preserve"> uzgodnienia odstępstw od projektu z przedstawicielem Inwestora oraz projektantem,</w:t>
      </w:r>
    </w:p>
    <w:p w:rsidR="00D61CE5" w:rsidRDefault="00D61CE5" w:rsidP="00C77028">
      <w:pPr>
        <w:pStyle w:val="Akapitzlist"/>
        <w:numPr>
          <w:ilvl w:val="0"/>
          <w:numId w:val="8"/>
        </w:numPr>
        <w:spacing w:line="360" w:lineRule="auto"/>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protokoły</w:t>
      </w:r>
      <w:proofErr w:type="gramEnd"/>
      <w:r>
        <w:rPr>
          <w:rFonts w:ascii="Times New Roman" w:hAnsi="Times New Roman" w:cs="Times New Roman"/>
          <w:sz w:val="24"/>
          <w:szCs w:val="24"/>
        </w:rPr>
        <w:t xml:space="preserve"> odbiorów częściowych na roboty zanikające,</w:t>
      </w:r>
    </w:p>
    <w:p w:rsidR="00D61CE5" w:rsidRDefault="00D61CE5" w:rsidP="00C77028">
      <w:pPr>
        <w:pStyle w:val="Akapitzlist"/>
        <w:numPr>
          <w:ilvl w:val="0"/>
          <w:numId w:val="8"/>
        </w:numPr>
        <w:spacing w:line="360" w:lineRule="auto"/>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gwarancje</w:t>
      </w:r>
      <w:proofErr w:type="gramEnd"/>
      <w:r>
        <w:rPr>
          <w:rFonts w:ascii="Times New Roman" w:hAnsi="Times New Roman" w:cs="Times New Roman"/>
          <w:sz w:val="24"/>
          <w:szCs w:val="24"/>
        </w:rPr>
        <w:t>, atesty i inne dokumenty związane z zastosowanymi urządzeniami i materiałami,</w:t>
      </w:r>
    </w:p>
    <w:p w:rsidR="00D61CE5" w:rsidRDefault="00D61CE5" w:rsidP="00C77028">
      <w:pPr>
        <w:pStyle w:val="Akapitzlist"/>
        <w:numPr>
          <w:ilvl w:val="0"/>
          <w:numId w:val="8"/>
        </w:numPr>
        <w:spacing w:line="360" w:lineRule="auto"/>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protokoły</w:t>
      </w:r>
      <w:proofErr w:type="gramEnd"/>
      <w:r>
        <w:rPr>
          <w:rFonts w:ascii="Times New Roman" w:hAnsi="Times New Roman" w:cs="Times New Roman"/>
          <w:sz w:val="24"/>
          <w:szCs w:val="24"/>
        </w:rPr>
        <w:t xml:space="preserve"> prób i pomiarów,</w:t>
      </w:r>
    </w:p>
    <w:p w:rsidR="00D61CE5" w:rsidRDefault="00D61CE5" w:rsidP="00C77028">
      <w:pPr>
        <w:pStyle w:val="Akapitzlist"/>
        <w:numPr>
          <w:ilvl w:val="0"/>
          <w:numId w:val="8"/>
        </w:numPr>
        <w:spacing w:line="360" w:lineRule="auto"/>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oświadczenie</w:t>
      </w:r>
      <w:proofErr w:type="gramEnd"/>
      <w:r>
        <w:rPr>
          <w:rFonts w:ascii="Times New Roman" w:hAnsi="Times New Roman" w:cs="Times New Roman"/>
          <w:sz w:val="24"/>
          <w:szCs w:val="24"/>
        </w:rPr>
        <w:t xml:space="preserve"> wykonania zabezpieczeń ogniochronnych przejść instalacyjnych.</w:t>
      </w:r>
    </w:p>
    <w:p w:rsidR="00D61CE5" w:rsidRPr="00654210" w:rsidRDefault="00D61CE5" w:rsidP="00BB04F3">
      <w:pPr>
        <w:pStyle w:val="Akapitzlist"/>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Po przekazaniu </w:t>
      </w:r>
      <w:r w:rsidR="00E12D43">
        <w:rPr>
          <w:rFonts w:ascii="Times New Roman" w:hAnsi="Times New Roman" w:cs="Times New Roman"/>
          <w:sz w:val="24"/>
          <w:szCs w:val="24"/>
        </w:rPr>
        <w:t>systemu oddymiania</w:t>
      </w:r>
      <w:r>
        <w:rPr>
          <w:rFonts w:ascii="Times New Roman" w:hAnsi="Times New Roman" w:cs="Times New Roman"/>
          <w:sz w:val="24"/>
          <w:szCs w:val="24"/>
        </w:rPr>
        <w:t xml:space="preserve"> do eksploatacji odpowiedzialność za stan techniczny systemu spoczywa na Użytkowniku i Zarządcy obiektu. Należy zlecić stała konserwację zapewniającą prawidłowość funkcjonowania systemu przyjętego do użytkowania.</w:t>
      </w:r>
    </w:p>
    <w:p w:rsidR="00910EBD" w:rsidRDefault="00910EBD" w:rsidP="00C77028">
      <w:pPr>
        <w:jc w:val="both"/>
        <w:rPr>
          <w:rFonts w:ascii="Times New Roman" w:hAnsi="Times New Roman" w:cs="Times New Roman"/>
        </w:rPr>
      </w:pPr>
    </w:p>
    <w:p w:rsidR="005A370A" w:rsidRDefault="005A370A" w:rsidP="00C77028">
      <w:pPr>
        <w:jc w:val="both"/>
        <w:rPr>
          <w:rFonts w:ascii="Times New Roman" w:hAnsi="Times New Roman" w:cs="Times New Roman"/>
        </w:rPr>
      </w:pPr>
    </w:p>
    <w:p w:rsidR="005A370A" w:rsidRDefault="005A370A" w:rsidP="00C77028">
      <w:pPr>
        <w:jc w:val="both"/>
        <w:rPr>
          <w:rFonts w:ascii="Times New Roman" w:hAnsi="Times New Roman" w:cs="Times New Roman"/>
        </w:rPr>
      </w:pPr>
    </w:p>
    <w:p w:rsidR="00BB2B2B" w:rsidRDefault="00D61CE5" w:rsidP="00BB2B2B">
      <w:pPr>
        <w:pStyle w:val="Akapitzlist"/>
        <w:numPr>
          <w:ilvl w:val="0"/>
          <w:numId w:val="2"/>
        </w:numPr>
        <w:spacing w:line="360" w:lineRule="auto"/>
        <w:ind w:left="284" w:hanging="284"/>
        <w:jc w:val="both"/>
        <w:rPr>
          <w:rFonts w:ascii="Times New Roman" w:hAnsi="Times New Roman" w:cs="Times New Roman"/>
          <w:b/>
          <w:sz w:val="24"/>
          <w:szCs w:val="24"/>
        </w:rPr>
      </w:pPr>
      <w:r w:rsidRPr="00D61CE5">
        <w:rPr>
          <w:rFonts w:ascii="Times New Roman" w:hAnsi="Times New Roman" w:cs="Times New Roman"/>
          <w:b/>
          <w:sz w:val="24"/>
          <w:szCs w:val="24"/>
        </w:rPr>
        <w:t>Podstawowa rozliczenia robót</w:t>
      </w:r>
    </w:p>
    <w:p w:rsidR="00BB2B2B" w:rsidRPr="00BB2B2B" w:rsidRDefault="00BB2B2B" w:rsidP="00BB2B2B">
      <w:pPr>
        <w:pStyle w:val="Akapitzlist"/>
        <w:spacing w:line="360" w:lineRule="auto"/>
        <w:ind w:left="284"/>
        <w:jc w:val="both"/>
        <w:rPr>
          <w:rFonts w:ascii="Times New Roman" w:hAnsi="Times New Roman" w:cs="Times New Roman"/>
          <w:b/>
          <w:sz w:val="24"/>
          <w:szCs w:val="24"/>
        </w:rPr>
      </w:pPr>
    </w:p>
    <w:p w:rsidR="00D61CE5" w:rsidRDefault="00D61CE5" w:rsidP="00BB04F3">
      <w:pPr>
        <w:pStyle w:val="Akapitzlist"/>
        <w:spacing w:line="360" w:lineRule="auto"/>
        <w:ind w:left="0" w:firstLine="567"/>
        <w:jc w:val="both"/>
        <w:rPr>
          <w:rFonts w:ascii="Times New Roman" w:hAnsi="Times New Roman" w:cs="Times New Roman"/>
          <w:sz w:val="24"/>
          <w:szCs w:val="24"/>
        </w:rPr>
      </w:pPr>
      <w:r w:rsidRPr="00E74DA5">
        <w:rPr>
          <w:rFonts w:ascii="Times New Roman" w:hAnsi="Times New Roman" w:cs="Times New Roman"/>
          <w:sz w:val="24"/>
          <w:szCs w:val="24"/>
        </w:rPr>
        <w:t>Podstawą płatności jest cena jednostkowa, skalkulowana przez Wykonawcę za jednostkę</w:t>
      </w:r>
      <w:r w:rsidR="00E74DA5" w:rsidRPr="00E74DA5">
        <w:rPr>
          <w:rFonts w:ascii="Times New Roman" w:hAnsi="Times New Roman" w:cs="Times New Roman"/>
          <w:sz w:val="24"/>
          <w:szCs w:val="24"/>
        </w:rPr>
        <w:t xml:space="preserve"> obmiarową ustaloną dla danej pozycji Przedmiaru Robót</w:t>
      </w:r>
      <w:r w:rsidR="00E74DA5">
        <w:rPr>
          <w:rFonts w:ascii="Times New Roman" w:hAnsi="Times New Roman" w:cs="Times New Roman"/>
          <w:sz w:val="24"/>
          <w:szCs w:val="24"/>
        </w:rPr>
        <w:t>. Cena jednostkowa pozycji będzie uwzględniać wszystkie czynności, wymagania i badania składające się na jej wykonanie, określone dla tej roboty.</w:t>
      </w:r>
    </w:p>
    <w:p w:rsidR="00DC371E" w:rsidRDefault="00DC371E" w:rsidP="00C77028">
      <w:pPr>
        <w:pStyle w:val="Akapitzlist"/>
        <w:spacing w:line="360" w:lineRule="auto"/>
        <w:ind w:left="0" w:firstLine="420"/>
        <w:jc w:val="both"/>
        <w:rPr>
          <w:rFonts w:ascii="Times New Roman" w:hAnsi="Times New Roman" w:cs="Times New Roman"/>
          <w:sz w:val="24"/>
          <w:szCs w:val="24"/>
        </w:rPr>
      </w:pPr>
    </w:p>
    <w:p w:rsidR="00E74DA5" w:rsidRDefault="00E74DA5" w:rsidP="00C77028">
      <w:pPr>
        <w:pStyle w:val="Akapitzlist"/>
        <w:spacing w:line="360" w:lineRule="auto"/>
        <w:ind w:left="420" w:hanging="420"/>
        <w:jc w:val="both"/>
        <w:rPr>
          <w:rFonts w:ascii="Times New Roman" w:hAnsi="Times New Roman" w:cs="Times New Roman"/>
          <w:sz w:val="24"/>
          <w:szCs w:val="24"/>
        </w:rPr>
      </w:pPr>
      <w:r>
        <w:rPr>
          <w:rFonts w:ascii="Times New Roman" w:hAnsi="Times New Roman" w:cs="Times New Roman"/>
          <w:sz w:val="24"/>
          <w:szCs w:val="24"/>
        </w:rPr>
        <w:t>Cena jednostkowa będzie obejmować:</w:t>
      </w:r>
    </w:p>
    <w:p w:rsidR="00E74DA5" w:rsidRDefault="00E74DA5" w:rsidP="0068517C">
      <w:pPr>
        <w:pStyle w:val="Akapitzlist"/>
        <w:spacing w:line="360" w:lineRule="auto"/>
        <w:ind w:left="420" w:firstLine="147"/>
        <w:jc w:val="both"/>
        <w:rPr>
          <w:rFonts w:ascii="Times New Roman" w:hAnsi="Times New Roman" w:cs="Times New Roman"/>
          <w:sz w:val="24"/>
          <w:szCs w:val="24"/>
        </w:rPr>
      </w:pPr>
      <w:r>
        <w:rPr>
          <w:rFonts w:ascii="Times New Roman" w:hAnsi="Times New Roman" w:cs="Times New Roman"/>
          <w:sz w:val="24"/>
          <w:szCs w:val="24"/>
        </w:rPr>
        <w:t>- robociznę bezpośrednią,</w:t>
      </w:r>
    </w:p>
    <w:p w:rsidR="00E74DA5" w:rsidRDefault="001C69E2" w:rsidP="0068517C">
      <w:pPr>
        <w:pStyle w:val="Akapitzlist"/>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00E74DA5">
        <w:rPr>
          <w:rFonts w:ascii="Times New Roman" w:hAnsi="Times New Roman" w:cs="Times New Roman"/>
          <w:sz w:val="24"/>
          <w:szCs w:val="24"/>
        </w:rPr>
        <w:t>wartość zużytych materiałów wraz z kosztami ich zakupu, magazynowania, ewentualnych ubytków i transportu na teren budowy,</w:t>
      </w:r>
    </w:p>
    <w:p w:rsidR="00E74DA5" w:rsidRDefault="00E74DA5" w:rsidP="0068517C">
      <w:pPr>
        <w:pStyle w:val="Akapitzlist"/>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wartość pracy sprzętu wraz z kosztami jednorazowymi, </w:t>
      </w:r>
    </w:p>
    <w:p w:rsidR="00E74DA5" w:rsidRDefault="00E74DA5" w:rsidP="0068517C">
      <w:pPr>
        <w:pStyle w:val="Akapitzlist"/>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koszty pośrednie, w </w:t>
      </w:r>
      <w:proofErr w:type="gramStart"/>
      <w:r>
        <w:rPr>
          <w:rFonts w:ascii="Times New Roman" w:hAnsi="Times New Roman" w:cs="Times New Roman"/>
          <w:sz w:val="24"/>
          <w:szCs w:val="24"/>
        </w:rPr>
        <w:t>skład których</w:t>
      </w:r>
      <w:proofErr w:type="gramEnd"/>
      <w:r>
        <w:rPr>
          <w:rFonts w:ascii="Times New Roman" w:hAnsi="Times New Roman" w:cs="Times New Roman"/>
          <w:sz w:val="24"/>
          <w:szCs w:val="24"/>
        </w:rPr>
        <w:t xml:space="preserve"> wchodzą: płace personelu i kierownictwa budowy, pracowników nadzoru, koszty urządzenia i eksploatacji zaplecza budowy, </w:t>
      </w:r>
    </w:p>
    <w:p w:rsidR="00E74DA5" w:rsidRDefault="00E74DA5" w:rsidP="0068517C">
      <w:pPr>
        <w:pStyle w:val="Akapitzlist"/>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 zysk kalkulacyjny zawierający ewentualne ryzyko Wykonawcy z tytułu innych wydatków mogących wystąpić w czasie realizacji robót w okresie gwarancyjnym,</w:t>
      </w:r>
    </w:p>
    <w:p w:rsidR="00E74DA5" w:rsidRDefault="00E74DA5" w:rsidP="0068517C">
      <w:pPr>
        <w:pStyle w:val="Akapitzlist"/>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 podatki obliczane zgodnie z obowiązującymi przepisami. Do cen jednostkowych nie należy wliczać podatku VAT.</w:t>
      </w:r>
    </w:p>
    <w:p w:rsidR="00E74DA5" w:rsidRDefault="00E74DA5" w:rsidP="00C77028">
      <w:pPr>
        <w:pStyle w:val="Akapitzlist"/>
        <w:spacing w:line="360" w:lineRule="auto"/>
        <w:ind w:left="420"/>
        <w:jc w:val="both"/>
        <w:rPr>
          <w:rFonts w:ascii="Times New Roman" w:hAnsi="Times New Roman" w:cs="Times New Roman"/>
          <w:sz w:val="24"/>
          <w:szCs w:val="24"/>
        </w:rPr>
      </w:pPr>
    </w:p>
    <w:p w:rsidR="00E74DA5" w:rsidRDefault="00E74DA5" w:rsidP="0068517C">
      <w:pPr>
        <w:pStyle w:val="Akapitzlist"/>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Cena jednostkowa zaproponowana przez Wykonawcę za daną pozycję w wycenionym przedmiarze robót jest ostateczna i wyklucza możliwość</w:t>
      </w:r>
      <w:r w:rsidR="00DC371E">
        <w:rPr>
          <w:rFonts w:ascii="Times New Roman" w:hAnsi="Times New Roman" w:cs="Times New Roman"/>
          <w:sz w:val="24"/>
          <w:szCs w:val="24"/>
        </w:rPr>
        <w:t xml:space="preserve"> żądania dodatkowej zapłaty za wykonanie robót objętych ta pozycją kosztorysową.</w:t>
      </w:r>
    </w:p>
    <w:p w:rsidR="00DC371E" w:rsidRDefault="00DC371E" w:rsidP="00C77028">
      <w:pPr>
        <w:pStyle w:val="Akapitzlist"/>
        <w:spacing w:line="360" w:lineRule="auto"/>
        <w:ind w:left="420"/>
        <w:jc w:val="both"/>
        <w:rPr>
          <w:rFonts w:ascii="Times New Roman" w:hAnsi="Times New Roman" w:cs="Times New Roman"/>
          <w:sz w:val="24"/>
          <w:szCs w:val="24"/>
        </w:rPr>
      </w:pPr>
    </w:p>
    <w:p w:rsidR="00E74DA5" w:rsidRDefault="00DC371E" w:rsidP="002D527B">
      <w:pPr>
        <w:pStyle w:val="Akapitzlist"/>
        <w:spacing w:line="36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Podstawą płatności jest pozytywny wynik odbioru komisji odbiorczej. </w:t>
      </w:r>
    </w:p>
    <w:p w:rsidR="002D527B" w:rsidRPr="00D84533" w:rsidRDefault="002D527B" w:rsidP="002D527B">
      <w:pPr>
        <w:pStyle w:val="Akapitzlist"/>
        <w:spacing w:line="360" w:lineRule="auto"/>
        <w:ind w:left="420" w:hanging="420"/>
        <w:jc w:val="both"/>
        <w:rPr>
          <w:rFonts w:ascii="Times New Roman" w:hAnsi="Times New Roman" w:cs="Times New Roman"/>
          <w:sz w:val="24"/>
          <w:szCs w:val="24"/>
        </w:rPr>
      </w:pPr>
    </w:p>
    <w:p w:rsidR="008F4519" w:rsidRPr="00DC371E" w:rsidRDefault="00DC371E" w:rsidP="00C77028">
      <w:pPr>
        <w:pStyle w:val="Akapitzlist"/>
        <w:numPr>
          <w:ilvl w:val="0"/>
          <w:numId w:val="2"/>
        </w:numPr>
        <w:jc w:val="both"/>
        <w:rPr>
          <w:rFonts w:ascii="Times New Roman" w:hAnsi="Times New Roman" w:cs="Times New Roman"/>
          <w:b/>
          <w:sz w:val="24"/>
          <w:szCs w:val="24"/>
        </w:rPr>
      </w:pPr>
      <w:r w:rsidRPr="00DC371E">
        <w:rPr>
          <w:rFonts w:ascii="Times New Roman" w:hAnsi="Times New Roman" w:cs="Times New Roman"/>
          <w:b/>
          <w:sz w:val="24"/>
          <w:szCs w:val="24"/>
        </w:rPr>
        <w:t>Dokumentacja odniesienia</w:t>
      </w:r>
    </w:p>
    <w:p w:rsidR="0008661B" w:rsidRDefault="0008661B" w:rsidP="00C77028">
      <w:pPr>
        <w:jc w:val="both"/>
        <w:rPr>
          <w:rFonts w:ascii="Times New Roman" w:hAnsi="Times New Roman" w:cs="Times New Roman"/>
        </w:rPr>
      </w:pPr>
    </w:p>
    <w:p w:rsidR="0008661B" w:rsidRDefault="0008661B" w:rsidP="00C77028">
      <w:pPr>
        <w:jc w:val="both"/>
        <w:rPr>
          <w:rFonts w:ascii="Times New Roman" w:hAnsi="Times New Roman" w:cs="Times New Roman"/>
        </w:rPr>
      </w:pPr>
    </w:p>
    <w:p w:rsidR="000E00EB" w:rsidRDefault="000E00EB" w:rsidP="000E00EB">
      <w:pPr>
        <w:pStyle w:val="Akapitzlist"/>
        <w:numPr>
          <w:ilvl w:val="0"/>
          <w:numId w:val="26"/>
        </w:numPr>
        <w:autoSpaceDE w:val="0"/>
        <w:autoSpaceDN w:val="0"/>
        <w:adjustRightInd w:val="0"/>
        <w:spacing w:line="360" w:lineRule="auto"/>
        <w:ind w:left="426"/>
        <w:jc w:val="both"/>
        <w:rPr>
          <w:rFonts w:ascii="Times New Roman" w:hAnsi="Times New Roman" w:cs="Times New Roman"/>
          <w:sz w:val="24"/>
          <w:szCs w:val="24"/>
        </w:rPr>
      </w:pPr>
      <w:r>
        <w:rPr>
          <w:rFonts w:ascii="Times New Roman" w:hAnsi="Times New Roman" w:cs="Times New Roman"/>
          <w:sz w:val="24"/>
          <w:szCs w:val="24"/>
        </w:rPr>
        <w:t>Ustawa z dnia 7 lipca 1994 r. – Prawo budowlane (</w:t>
      </w:r>
      <w:proofErr w:type="spellStart"/>
      <w:r>
        <w:rPr>
          <w:rFonts w:ascii="Times New Roman" w:hAnsi="Times New Roman" w:cs="Times New Roman"/>
          <w:sz w:val="24"/>
          <w:szCs w:val="24"/>
        </w:rPr>
        <w:t>Dz.U.</w:t>
      </w:r>
      <w:proofErr w:type="gramStart"/>
      <w:r>
        <w:rPr>
          <w:rFonts w:ascii="Times New Roman" w:hAnsi="Times New Roman" w:cs="Times New Roman"/>
          <w:sz w:val="24"/>
          <w:szCs w:val="24"/>
        </w:rPr>
        <w:t>z</w:t>
      </w:r>
      <w:proofErr w:type="spellEnd"/>
      <w:proofErr w:type="gramEnd"/>
      <w:r>
        <w:rPr>
          <w:rFonts w:ascii="Times New Roman" w:hAnsi="Times New Roman" w:cs="Times New Roman"/>
          <w:sz w:val="24"/>
          <w:szCs w:val="24"/>
        </w:rPr>
        <w:t xml:space="preserve"> 1994 r. Nr 89 poz.414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zm</w:t>
      </w:r>
      <w:proofErr w:type="gramEnd"/>
      <w:r>
        <w:rPr>
          <w:rFonts w:ascii="Times New Roman" w:hAnsi="Times New Roman" w:cs="Times New Roman"/>
          <w:sz w:val="24"/>
          <w:szCs w:val="24"/>
        </w:rPr>
        <w:t>.),</w:t>
      </w:r>
    </w:p>
    <w:p w:rsidR="000E00EB" w:rsidRDefault="000E00EB" w:rsidP="000E00EB">
      <w:pPr>
        <w:pStyle w:val="Akapitzlist"/>
        <w:numPr>
          <w:ilvl w:val="0"/>
          <w:numId w:val="26"/>
        </w:numPr>
        <w:autoSpaceDE w:val="0"/>
        <w:autoSpaceDN w:val="0"/>
        <w:adjustRightInd w:val="0"/>
        <w:spacing w:line="360" w:lineRule="auto"/>
        <w:ind w:left="426"/>
        <w:jc w:val="both"/>
        <w:rPr>
          <w:rFonts w:ascii="Times New Roman" w:hAnsi="Times New Roman" w:cs="Times New Roman"/>
          <w:sz w:val="24"/>
          <w:szCs w:val="24"/>
        </w:rPr>
      </w:pPr>
      <w:r>
        <w:rPr>
          <w:rFonts w:ascii="Times New Roman" w:hAnsi="Times New Roman" w:cs="Times New Roman"/>
          <w:sz w:val="24"/>
          <w:szCs w:val="24"/>
        </w:rPr>
        <w:t>Ustawa z dnia 16 kwietnia 2004 r. o wyrobach budowlanych (D</w:t>
      </w:r>
      <w:r w:rsidR="004E1876">
        <w:rPr>
          <w:rFonts w:ascii="Times New Roman" w:hAnsi="Times New Roman" w:cs="Times New Roman"/>
          <w:sz w:val="24"/>
          <w:szCs w:val="24"/>
        </w:rPr>
        <w:t xml:space="preserve">z.U. </w:t>
      </w:r>
      <w:proofErr w:type="gramStart"/>
      <w:r w:rsidR="004E1876">
        <w:rPr>
          <w:rFonts w:ascii="Times New Roman" w:hAnsi="Times New Roman" w:cs="Times New Roman"/>
          <w:sz w:val="24"/>
          <w:szCs w:val="24"/>
        </w:rPr>
        <w:t>z</w:t>
      </w:r>
      <w:proofErr w:type="gramEnd"/>
      <w:r w:rsidR="004E1876">
        <w:rPr>
          <w:rFonts w:ascii="Times New Roman" w:hAnsi="Times New Roman" w:cs="Times New Roman"/>
          <w:sz w:val="24"/>
          <w:szCs w:val="24"/>
        </w:rPr>
        <w:t xml:space="preserve"> 2004 r. 92 poz. 881 z </w:t>
      </w:r>
      <w:proofErr w:type="spellStart"/>
      <w:r w:rsidR="004E1876">
        <w:rPr>
          <w:rFonts w:ascii="Times New Roman" w:hAnsi="Times New Roman" w:cs="Times New Roman"/>
          <w:sz w:val="24"/>
          <w:szCs w:val="24"/>
        </w:rPr>
        <w:t>póź</w:t>
      </w:r>
      <w:r>
        <w:rPr>
          <w:rFonts w:ascii="Times New Roman" w:hAnsi="Times New Roman" w:cs="Times New Roman"/>
          <w:sz w:val="24"/>
          <w:szCs w:val="24"/>
        </w:rPr>
        <w:t>n</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zm</w:t>
      </w:r>
      <w:proofErr w:type="gramEnd"/>
      <w:r>
        <w:rPr>
          <w:rFonts w:ascii="Times New Roman" w:hAnsi="Times New Roman" w:cs="Times New Roman"/>
          <w:sz w:val="24"/>
          <w:szCs w:val="24"/>
        </w:rPr>
        <w:t>.),</w:t>
      </w:r>
    </w:p>
    <w:p w:rsidR="000E00EB" w:rsidRDefault="000E00EB" w:rsidP="000E00EB">
      <w:pPr>
        <w:pStyle w:val="Akapitzlist"/>
        <w:numPr>
          <w:ilvl w:val="0"/>
          <w:numId w:val="26"/>
        </w:numPr>
        <w:autoSpaceDE w:val="0"/>
        <w:autoSpaceDN w:val="0"/>
        <w:adjustRightInd w:val="0"/>
        <w:spacing w:line="360" w:lineRule="auto"/>
        <w:ind w:left="426"/>
        <w:jc w:val="both"/>
        <w:rPr>
          <w:rFonts w:ascii="Times New Roman" w:hAnsi="Times New Roman" w:cs="Times New Roman"/>
          <w:sz w:val="24"/>
          <w:szCs w:val="24"/>
        </w:rPr>
      </w:pPr>
      <w:r>
        <w:rPr>
          <w:rFonts w:ascii="Times New Roman" w:hAnsi="Times New Roman" w:cs="Times New Roman"/>
          <w:sz w:val="24"/>
          <w:szCs w:val="24"/>
        </w:rPr>
        <w:t>Rozporządzenie Ministra Spraw Wewnętrznych i Administracji z dnia 7 czerwca 2010 r. w sprawie ochrony przeciwpożarowej budynków</w:t>
      </w:r>
      <w:r w:rsidR="002A2BE6">
        <w:rPr>
          <w:rFonts w:ascii="Times New Roman" w:hAnsi="Times New Roman" w:cs="Times New Roman"/>
          <w:sz w:val="24"/>
          <w:szCs w:val="24"/>
        </w:rPr>
        <w:t>, i</w:t>
      </w:r>
      <w:r>
        <w:rPr>
          <w:rFonts w:ascii="Times New Roman" w:hAnsi="Times New Roman" w:cs="Times New Roman"/>
          <w:sz w:val="24"/>
          <w:szCs w:val="24"/>
        </w:rPr>
        <w:t xml:space="preserve">nnych </w:t>
      </w:r>
      <w:r w:rsidR="002A2BE6">
        <w:rPr>
          <w:rFonts w:ascii="Times New Roman" w:hAnsi="Times New Roman" w:cs="Times New Roman"/>
          <w:sz w:val="24"/>
          <w:szCs w:val="24"/>
        </w:rPr>
        <w:t xml:space="preserve">obiektów budowlanych i terenów (Dz.U. </w:t>
      </w:r>
      <w:proofErr w:type="gramStart"/>
      <w:r w:rsidR="002A2BE6">
        <w:rPr>
          <w:rFonts w:ascii="Times New Roman" w:hAnsi="Times New Roman" w:cs="Times New Roman"/>
          <w:sz w:val="24"/>
          <w:szCs w:val="24"/>
        </w:rPr>
        <w:t>nr</w:t>
      </w:r>
      <w:proofErr w:type="gramEnd"/>
      <w:r w:rsidR="002A2BE6">
        <w:rPr>
          <w:rFonts w:ascii="Times New Roman" w:hAnsi="Times New Roman" w:cs="Times New Roman"/>
          <w:sz w:val="24"/>
          <w:szCs w:val="24"/>
        </w:rPr>
        <w:t xml:space="preserve"> 109 z 2010 r.; poz. 719).</w:t>
      </w:r>
    </w:p>
    <w:p w:rsidR="002A2BE6" w:rsidRDefault="002A2BE6" w:rsidP="000E00EB">
      <w:pPr>
        <w:pStyle w:val="Akapitzlist"/>
        <w:numPr>
          <w:ilvl w:val="0"/>
          <w:numId w:val="26"/>
        </w:numPr>
        <w:autoSpaceDE w:val="0"/>
        <w:autoSpaceDN w:val="0"/>
        <w:adjustRightInd w:val="0"/>
        <w:spacing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Rozporządzenie Ministra Infrastruktury z dnia 15 czerwca 002 r. w sprawie warunków </w:t>
      </w:r>
      <w:proofErr w:type="gramStart"/>
      <w:r>
        <w:rPr>
          <w:rFonts w:ascii="Times New Roman" w:hAnsi="Times New Roman" w:cs="Times New Roman"/>
          <w:sz w:val="24"/>
          <w:szCs w:val="24"/>
        </w:rPr>
        <w:t>technicznych jakim</w:t>
      </w:r>
      <w:proofErr w:type="gramEnd"/>
      <w:r>
        <w:rPr>
          <w:rFonts w:ascii="Times New Roman" w:hAnsi="Times New Roman" w:cs="Times New Roman"/>
          <w:sz w:val="24"/>
          <w:szCs w:val="24"/>
        </w:rPr>
        <w:t xml:space="preserve"> powinny odpowiadać budynki i ich usytuowanie (Dz.U. </w:t>
      </w:r>
      <w:proofErr w:type="gramStart"/>
      <w:r>
        <w:rPr>
          <w:rFonts w:ascii="Times New Roman" w:hAnsi="Times New Roman" w:cs="Times New Roman"/>
          <w:sz w:val="24"/>
          <w:szCs w:val="24"/>
        </w:rPr>
        <w:t>nr</w:t>
      </w:r>
      <w:proofErr w:type="gramEnd"/>
      <w:r>
        <w:rPr>
          <w:rFonts w:ascii="Times New Roman" w:hAnsi="Times New Roman" w:cs="Times New Roman"/>
          <w:sz w:val="24"/>
          <w:szCs w:val="24"/>
        </w:rPr>
        <w:t xml:space="preserve"> 75, poz. 690)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zmianami</w:t>
      </w:r>
      <w:proofErr w:type="gramEnd"/>
      <w:r>
        <w:rPr>
          <w:rFonts w:ascii="Times New Roman" w:hAnsi="Times New Roman" w:cs="Times New Roman"/>
          <w:sz w:val="24"/>
          <w:szCs w:val="24"/>
        </w:rPr>
        <w:t>.</w:t>
      </w:r>
    </w:p>
    <w:p w:rsidR="002A2BE6" w:rsidRDefault="002A2BE6" w:rsidP="000E00EB">
      <w:pPr>
        <w:pStyle w:val="Akapitzlist"/>
        <w:numPr>
          <w:ilvl w:val="0"/>
          <w:numId w:val="26"/>
        </w:numPr>
        <w:autoSpaceDE w:val="0"/>
        <w:autoSpaceDN w:val="0"/>
        <w:adjustRightInd w:val="0"/>
        <w:spacing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Specyfikacja Techniczna PKN-CEN/TS 54-14 Systemy sygnalizacji pożarowej Część 14; Wytyczne planowania, projektowania, instalowania, </w:t>
      </w:r>
      <w:proofErr w:type="gramStart"/>
      <w:r>
        <w:rPr>
          <w:rFonts w:ascii="Times New Roman" w:hAnsi="Times New Roman" w:cs="Times New Roman"/>
          <w:sz w:val="24"/>
          <w:szCs w:val="24"/>
        </w:rPr>
        <w:t xml:space="preserve">odbioru , </w:t>
      </w:r>
      <w:proofErr w:type="gramEnd"/>
      <w:r>
        <w:rPr>
          <w:rFonts w:ascii="Times New Roman" w:hAnsi="Times New Roman" w:cs="Times New Roman"/>
          <w:sz w:val="24"/>
          <w:szCs w:val="24"/>
        </w:rPr>
        <w:t>eksploatacji i konserwacji.</w:t>
      </w:r>
    </w:p>
    <w:p w:rsidR="002A2BE6" w:rsidRPr="000E00EB" w:rsidRDefault="002A2BE6" w:rsidP="000E00EB">
      <w:pPr>
        <w:pStyle w:val="Akapitzlist"/>
        <w:numPr>
          <w:ilvl w:val="0"/>
          <w:numId w:val="26"/>
        </w:numPr>
        <w:autoSpaceDE w:val="0"/>
        <w:autoSpaceDN w:val="0"/>
        <w:adjustRightInd w:val="0"/>
        <w:spacing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Podstawowe Zasady Projektowania Instalacji Sygnalizacji </w:t>
      </w:r>
      <w:proofErr w:type="gramStart"/>
      <w:r>
        <w:rPr>
          <w:rFonts w:ascii="Times New Roman" w:hAnsi="Times New Roman" w:cs="Times New Roman"/>
          <w:sz w:val="24"/>
          <w:szCs w:val="24"/>
        </w:rPr>
        <w:t>Pożarowej  - Centrum</w:t>
      </w:r>
      <w:proofErr w:type="gramEnd"/>
      <w:r>
        <w:rPr>
          <w:rFonts w:ascii="Times New Roman" w:hAnsi="Times New Roman" w:cs="Times New Roman"/>
          <w:sz w:val="24"/>
          <w:szCs w:val="24"/>
        </w:rPr>
        <w:t xml:space="preserve"> Naukowo – Badawcze Ochrony Przeciwpożarowej i Stowarzyszenie Inżynierów i Techników Pożarnictwa. Warszawa 2002 r.</w:t>
      </w:r>
    </w:p>
    <w:p w:rsidR="00CC4C2C" w:rsidRPr="00217FAC" w:rsidRDefault="00CC4C2C" w:rsidP="00C77028">
      <w:pPr>
        <w:autoSpaceDE w:val="0"/>
        <w:autoSpaceDN w:val="0"/>
        <w:adjustRightInd w:val="0"/>
        <w:spacing w:line="360" w:lineRule="auto"/>
        <w:jc w:val="both"/>
        <w:rPr>
          <w:rFonts w:ascii="Times New Roman" w:hAnsi="Times New Roman" w:cs="Times New Roman"/>
          <w:sz w:val="24"/>
          <w:szCs w:val="24"/>
        </w:rPr>
      </w:pPr>
    </w:p>
    <w:sectPr w:rsidR="00CC4C2C" w:rsidRPr="00217FAC" w:rsidSect="00EA71ED">
      <w:headerReference w:type="default" r:id="rId8"/>
      <w:footerReference w:type="default" r:id="rId9"/>
      <w:footerReference w:type="first" r:id="rId10"/>
      <w:pgSz w:w="11906" w:h="16838"/>
      <w:pgMar w:top="1417" w:right="1417" w:bottom="993" w:left="1417" w:header="708" w:footer="2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CBC" w:rsidRDefault="00476CBC" w:rsidP="002C3543">
      <w:r>
        <w:separator/>
      </w:r>
    </w:p>
  </w:endnote>
  <w:endnote w:type="continuationSeparator" w:id="0">
    <w:p w:rsidR="00476CBC" w:rsidRDefault="00476CBC" w:rsidP="002C3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ath">
    <w:altName w:val="Courier New"/>
    <w:panose1 w:val="00000400000000000000"/>
    <w:charset w:val="EE"/>
    <w:family w:val="auto"/>
    <w:pitch w:val="variable"/>
    <w:sig w:usb0="00000000" w:usb1="00000000" w:usb2="00000000"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105797"/>
      <w:docPartObj>
        <w:docPartGallery w:val="Page Numbers (Bottom of Page)"/>
        <w:docPartUnique/>
      </w:docPartObj>
    </w:sdtPr>
    <w:sdtEndPr/>
    <w:sdtContent>
      <w:p w:rsidR="00A62AFD" w:rsidRDefault="00A62AFD" w:rsidP="00EA71ED">
        <w:pPr>
          <w:pStyle w:val="Stopka"/>
          <w:pBdr>
            <w:top w:val="single" w:sz="4" w:space="0" w:color="auto"/>
          </w:pBdr>
          <w:jc w:val="center"/>
        </w:pPr>
        <w:r w:rsidRPr="001C1C4F">
          <w:rPr>
            <w:rFonts w:ascii="Calibri" w:hAnsi="Calibri" w:cs="Calibri"/>
            <w:sz w:val="18"/>
          </w:rPr>
          <w:t xml:space="preserve">Opracowana przez </w:t>
        </w:r>
        <w:proofErr w:type="gramStart"/>
        <w:r w:rsidRPr="001C1C4F">
          <w:rPr>
            <w:rFonts w:ascii="Calibri" w:hAnsi="Calibri" w:cs="Calibri"/>
            <w:sz w:val="18"/>
          </w:rPr>
          <w:t>T</w:t>
        </w:r>
        <w:r w:rsidR="00DD66DE">
          <w:rPr>
            <w:rFonts w:ascii="Calibri" w:hAnsi="Calibri" w:cs="Calibri"/>
            <w:sz w:val="18"/>
          </w:rPr>
          <w:t>ECHMAX  Wojciech</w:t>
        </w:r>
        <w:proofErr w:type="gramEnd"/>
        <w:r w:rsidR="00DD66DE">
          <w:rPr>
            <w:rFonts w:ascii="Calibri" w:hAnsi="Calibri" w:cs="Calibri"/>
            <w:sz w:val="18"/>
          </w:rPr>
          <w:t xml:space="preserve"> Podraszka, ul. Sezamkowa 13</w:t>
        </w:r>
        <w:r w:rsidRPr="001C1C4F">
          <w:rPr>
            <w:rFonts w:ascii="Calibri" w:hAnsi="Calibri" w:cs="Calibri"/>
            <w:sz w:val="18"/>
          </w:rPr>
          <w:t>, 07-300 Ostrów</w:t>
        </w:r>
        <w:r>
          <w:rPr>
            <w:rFonts w:ascii="Calibri" w:hAnsi="Calibri" w:cs="Calibri"/>
            <w:sz w:val="18"/>
          </w:rPr>
          <w:t xml:space="preserve"> </w:t>
        </w:r>
        <w:r w:rsidRPr="001C1C4F">
          <w:rPr>
            <w:rFonts w:ascii="Calibri" w:hAnsi="Calibri" w:cs="Calibri"/>
            <w:sz w:val="18"/>
          </w:rPr>
          <w:t xml:space="preserve">Mazowiecka, </w:t>
        </w:r>
        <w:r>
          <w:rPr>
            <w:rFonts w:ascii="Calibri" w:hAnsi="Calibri" w:cs="Calibri"/>
            <w:sz w:val="18"/>
          </w:rPr>
          <w:br/>
        </w:r>
        <w:r w:rsidRPr="001C1C4F">
          <w:rPr>
            <w:rFonts w:ascii="Calibri" w:hAnsi="Calibri" w:cs="Calibri"/>
            <w:sz w:val="18"/>
          </w:rPr>
          <w:t xml:space="preserve">tel. 509 053 097, e-mail: </w:t>
        </w:r>
        <w:r>
          <w:rPr>
            <w:rFonts w:ascii="Calibri" w:hAnsi="Calibri" w:cs="Calibri"/>
            <w:sz w:val="18"/>
          </w:rPr>
          <w:t>wojtekpodraszka@wp.</w:t>
        </w:r>
        <w:proofErr w:type="gramStart"/>
        <w:r>
          <w:rPr>
            <w:rFonts w:ascii="Calibri" w:hAnsi="Calibri" w:cs="Calibri"/>
            <w:sz w:val="18"/>
          </w:rPr>
          <w:t>pl</w:t>
        </w:r>
        <w:proofErr w:type="gramEnd"/>
        <w:r>
          <w:rPr>
            <w:rFonts w:ascii="Calibri" w:hAnsi="Calibri" w:cs="Calibri"/>
            <w:sz w:val="18"/>
          </w:rPr>
          <w:t>, www.</w:t>
        </w:r>
        <w:proofErr w:type="gramStart"/>
        <w:r>
          <w:rPr>
            <w:rFonts w:ascii="Calibri" w:hAnsi="Calibri" w:cs="Calibri"/>
            <w:sz w:val="18"/>
          </w:rPr>
          <w:t>etechmax</w:t>
        </w:r>
        <w:proofErr w:type="gramEnd"/>
        <w:r>
          <w:rPr>
            <w:rFonts w:ascii="Calibri" w:hAnsi="Calibri" w:cs="Calibri"/>
            <w:sz w:val="18"/>
          </w:rPr>
          <w:t>.</w:t>
        </w:r>
        <w:proofErr w:type="gramStart"/>
        <w:r>
          <w:rPr>
            <w:rFonts w:ascii="Calibri" w:hAnsi="Calibri" w:cs="Calibri"/>
            <w:sz w:val="18"/>
          </w:rPr>
          <w:t>com</w:t>
        </w:r>
        <w:proofErr w:type="gramEnd"/>
        <w:r>
          <w:rPr>
            <w:rFonts w:ascii="Calibri" w:hAnsi="Calibri" w:cs="Calibri"/>
            <w:sz w:val="18"/>
          </w:rPr>
          <w:t>.</w:t>
        </w:r>
        <w:proofErr w:type="gramStart"/>
        <w:r>
          <w:rPr>
            <w:rFonts w:ascii="Calibri" w:hAnsi="Calibri" w:cs="Calibri"/>
            <w:sz w:val="18"/>
          </w:rPr>
          <w:t>pl</w:t>
        </w:r>
        <w:proofErr w:type="gramEnd"/>
      </w:p>
      <w:p w:rsidR="00A62AFD" w:rsidRDefault="00B813E1">
        <w:pPr>
          <w:pStyle w:val="Stopka"/>
          <w:jc w:val="right"/>
        </w:pPr>
        <w:r>
          <w:fldChar w:fldCharType="begin"/>
        </w:r>
        <w:r>
          <w:instrText xml:space="preserve"> PAGE   \* MERGEFORMAT </w:instrText>
        </w:r>
        <w:r>
          <w:fldChar w:fldCharType="separate"/>
        </w:r>
        <w:r w:rsidR="001C69E2">
          <w:rPr>
            <w:noProof/>
          </w:rPr>
          <w:t>12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AFD" w:rsidRDefault="002D527B" w:rsidP="002C3543">
    <w:pPr>
      <w:pStyle w:val="Stopka"/>
      <w:jc w:val="center"/>
    </w:pPr>
    <w:r>
      <w:t>Ostrów Mazowiecka, cz</w:t>
    </w:r>
    <w:r w:rsidR="00DD66DE">
      <w:t>erwiec 2016</w:t>
    </w:r>
  </w:p>
  <w:p w:rsidR="00A62AFD" w:rsidRDefault="00A62AFD" w:rsidP="002C3543">
    <w:pPr>
      <w:pStyle w:val="Stopka"/>
      <w:jc w:val="center"/>
    </w:pPr>
  </w:p>
  <w:p w:rsidR="00A62AFD" w:rsidRDefault="00A62A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CBC" w:rsidRDefault="00476CBC" w:rsidP="002C3543">
      <w:r>
        <w:separator/>
      </w:r>
    </w:p>
  </w:footnote>
  <w:footnote w:type="continuationSeparator" w:id="0">
    <w:p w:rsidR="00476CBC" w:rsidRDefault="00476CBC" w:rsidP="002C35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AFD" w:rsidRDefault="00A62AFD" w:rsidP="00DC371E">
    <w:pPr>
      <w:pStyle w:val="Nagwek"/>
      <w:pBdr>
        <w:bottom w:val="single" w:sz="4" w:space="0" w:color="auto"/>
      </w:pBdr>
      <w:tabs>
        <w:tab w:val="clear" w:pos="9072"/>
        <w:tab w:val="right" w:pos="907"/>
      </w:tabs>
      <w:jc w:val="center"/>
      <w:rPr>
        <w:rFonts w:ascii="Calibri" w:hAnsi="Calibri" w:cs="Calibri"/>
        <w:sz w:val="18"/>
      </w:rPr>
    </w:pPr>
    <w:r>
      <w:rPr>
        <w:rFonts w:ascii="Calibri" w:hAnsi="Calibri" w:cs="Calibri"/>
        <w:sz w:val="18"/>
      </w:rPr>
      <w:t xml:space="preserve">SPECYFIKACJA TECHNICZNA WYKONANIA I ODBIORU </w:t>
    </w:r>
    <w:r w:rsidR="002D527B">
      <w:rPr>
        <w:rFonts w:ascii="Calibri" w:hAnsi="Calibri" w:cs="Calibri"/>
        <w:sz w:val="18"/>
      </w:rPr>
      <w:t>ROBÓT BUDOWLANYCH - SYSTEM</w:t>
    </w:r>
    <w:r w:rsidR="00DD66DE">
      <w:rPr>
        <w:rFonts w:ascii="Calibri" w:hAnsi="Calibri" w:cs="Calibri"/>
        <w:sz w:val="18"/>
      </w:rPr>
      <w:t xml:space="preserve"> ODDYMIANIA</w:t>
    </w:r>
    <w:r w:rsidRPr="007A6561">
      <w:rPr>
        <w:rFonts w:ascii="Calibri" w:hAnsi="Calibri" w:cs="Calibri"/>
        <w:sz w:val="18"/>
      </w:rPr>
      <w:t xml:space="preserve"> </w:t>
    </w:r>
    <w:r>
      <w:rPr>
        <w:rFonts w:ascii="Calibri" w:hAnsi="Calibri" w:cs="Calibri"/>
        <w:sz w:val="18"/>
      </w:rPr>
      <w:t xml:space="preserve">DLA </w:t>
    </w:r>
    <w:r w:rsidR="00DD66DE">
      <w:rPr>
        <w:rFonts w:ascii="Calibri" w:hAnsi="Calibri" w:cs="Calibri"/>
        <w:sz w:val="18"/>
      </w:rPr>
      <w:t>MIEJSKIEGO PRZEDSZKOLA NR 3</w:t>
    </w:r>
  </w:p>
  <w:p w:rsidR="00A62AFD" w:rsidRPr="00F138D3" w:rsidRDefault="00DD66DE" w:rsidP="00DC371E">
    <w:pPr>
      <w:pStyle w:val="Nagwek"/>
      <w:pBdr>
        <w:bottom w:val="single" w:sz="4" w:space="0" w:color="auto"/>
      </w:pBdr>
      <w:tabs>
        <w:tab w:val="clear" w:pos="9072"/>
        <w:tab w:val="right" w:pos="907"/>
      </w:tabs>
      <w:jc w:val="center"/>
      <w:rPr>
        <w:rFonts w:ascii="Calibri" w:hAnsi="Calibri" w:cs="Calibri"/>
        <w:sz w:val="18"/>
      </w:rPr>
    </w:pPr>
    <w:proofErr w:type="gramStart"/>
    <w:r>
      <w:rPr>
        <w:rFonts w:ascii="Calibri" w:hAnsi="Calibri" w:cs="Calibri"/>
        <w:sz w:val="18"/>
      </w:rPr>
      <w:t>ul</w:t>
    </w:r>
    <w:proofErr w:type="gramEnd"/>
    <w:r>
      <w:rPr>
        <w:rFonts w:ascii="Calibri" w:hAnsi="Calibri" w:cs="Calibri"/>
        <w:sz w:val="18"/>
      </w:rPr>
      <w:t>. Armii Krajowej 2</w:t>
    </w:r>
    <w:r w:rsidR="00A62AFD">
      <w:rPr>
        <w:rFonts w:ascii="Calibri" w:hAnsi="Calibri" w:cs="Calibri"/>
        <w:sz w:val="18"/>
      </w:rPr>
      <w:t>, Ostrów Mazowiecka</w:t>
    </w:r>
  </w:p>
  <w:p w:rsidR="00A62AFD" w:rsidRDefault="00A62AF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0904F7"/>
    <w:multiLevelType w:val="hybridMultilevel"/>
    <w:tmpl w:val="3E4C4D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D101AD2"/>
    <w:multiLevelType w:val="hybridMultilevel"/>
    <w:tmpl w:val="3CBEB9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DA34010"/>
    <w:multiLevelType w:val="hybridMultilevel"/>
    <w:tmpl w:val="D36E9A58"/>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3" w15:restartNumberingAfterBreak="0">
    <w:nsid w:val="21C66DE4"/>
    <w:multiLevelType w:val="hybridMultilevel"/>
    <w:tmpl w:val="352067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2986207"/>
    <w:multiLevelType w:val="multilevel"/>
    <w:tmpl w:val="5E182E24"/>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5B67A52"/>
    <w:multiLevelType w:val="hybridMultilevel"/>
    <w:tmpl w:val="D65C0A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65B2A78"/>
    <w:multiLevelType w:val="hybridMultilevel"/>
    <w:tmpl w:val="D8920F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AB926AD"/>
    <w:multiLevelType w:val="hybridMultilevel"/>
    <w:tmpl w:val="C6401D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C880EC3"/>
    <w:multiLevelType w:val="hybridMultilevel"/>
    <w:tmpl w:val="0EAC5428"/>
    <w:lvl w:ilvl="0" w:tplc="04150001">
      <w:start w:val="1"/>
      <w:numFmt w:val="bullet"/>
      <w:lvlText w:val=""/>
      <w:lvlJc w:val="left"/>
      <w:pPr>
        <w:ind w:left="1860" w:hanging="360"/>
      </w:pPr>
      <w:rPr>
        <w:rFonts w:ascii="Symbol" w:hAnsi="Symbol"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9" w15:restartNumberingAfterBreak="0">
    <w:nsid w:val="2D8A45E9"/>
    <w:multiLevelType w:val="hybridMultilevel"/>
    <w:tmpl w:val="F2066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FFB60B4"/>
    <w:multiLevelType w:val="hybridMultilevel"/>
    <w:tmpl w:val="66BA77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8054C7C"/>
    <w:multiLevelType w:val="hybridMultilevel"/>
    <w:tmpl w:val="E19CBDF2"/>
    <w:lvl w:ilvl="0" w:tplc="0415000D">
      <w:start w:val="1"/>
      <w:numFmt w:val="bullet"/>
      <w:lvlText w:val=""/>
      <w:lvlJc w:val="left"/>
      <w:pPr>
        <w:ind w:left="1140" w:hanging="360"/>
      </w:pPr>
      <w:rPr>
        <w:rFonts w:ascii="Wingdings" w:hAnsi="Wingdings"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2" w15:restartNumberingAfterBreak="0">
    <w:nsid w:val="38E91028"/>
    <w:multiLevelType w:val="hybridMultilevel"/>
    <w:tmpl w:val="2048F4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C955B60"/>
    <w:multiLevelType w:val="hybridMultilevel"/>
    <w:tmpl w:val="7FA8C3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B471F49"/>
    <w:multiLevelType w:val="hybridMultilevel"/>
    <w:tmpl w:val="B20ACAE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4BD45606"/>
    <w:multiLevelType w:val="hybridMultilevel"/>
    <w:tmpl w:val="DED8A7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FA81FCB"/>
    <w:multiLevelType w:val="hybridMultilevel"/>
    <w:tmpl w:val="3D1E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19F6AD8"/>
    <w:multiLevelType w:val="hybridMultilevel"/>
    <w:tmpl w:val="4AE6C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39E6760"/>
    <w:multiLevelType w:val="hybridMultilevel"/>
    <w:tmpl w:val="4DC622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553696C"/>
    <w:multiLevelType w:val="hybridMultilevel"/>
    <w:tmpl w:val="2B5A8700"/>
    <w:lvl w:ilvl="0" w:tplc="467A4292">
      <w:start w:val="1"/>
      <w:numFmt w:val="bullet"/>
      <w:lvlText w:val="-"/>
      <w:lvlJc w:val="left"/>
      <w:pPr>
        <w:ind w:left="720" w:hanging="360"/>
      </w:pPr>
      <w:rPr>
        <w:rFonts w:ascii="Symath" w:hAnsi="Symath"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7AA3457"/>
    <w:multiLevelType w:val="hybridMultilevel"/>
    <w:tmpl w:val="5E902E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FA425D4"/>
    <w:multiLevelType w:val="hybridMultilevel"/>
    <w:tmpl w:val="F22623E0"/>
    <w:lvl w:ilvl="0" w:tplc="D90091B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71372882"/>
    <w:multiLevelType w:val="hybridMultilevel"/>
    <w:tmpl w:val="636209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2207C45"/>
    <w:multiLevelType w:val="hybridMultilevel"/>
    <w:tmpl w:val="91D409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4B770CE"/>
    <w:multiLevelType w:val="hybridMultilevel"/>
    <w:tmpl w:val="CAD011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AD47A34"/>
    <w:multiLevelType w:val="hybridMultilevel"/>
    <w:tmpl w:val="FF5AB9E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7AD75A0E"/>
    <w:multiLevelType w:val="multilevel"/>
    <w:tmpl w:val="D7AC5FE2"/>
    <w:lvl w:ilvl="0">
      <w:start w:val="1"/>
      <w:numFmt w:val="decimal"/>
      <w:lvlText w:val="%1."/>
      <w:lvlJc w:val="left"/>
      <w:pPr>
        <w:ind w:left="720" w:hanging="360"/>
      </w:pPr>
      <w:rPr>
        <w:rFonts w:hint="default"/>
        <w:b/>
        <w:bCs/>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EDA4211"/>
    <w:multiLevelType w:val="hybridMultilevel"/>
    <w:tmpl w:val="B50CF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6"/>
  </w:num>
  <w:num w:numId="2">
    <w:abstractNumId w:val="4"/>
  </w:num>
  <w:num w:numId="3">
    <w:abstractNumId w:val="14"/>
  </w:num>
  <w:num w:numId="4">
    <w:abstractNumId w:val="2"/>
  </w:num>
  <w:num w:numId="5">
    <w:abstractNumId w:val="25"/>
  </w:num>
  <w:num w:numId="6">
    <w:abstractNumId w:val="18"/>
  </w:num>
  <w:num w:numId="7">
    <w:abstractNumId w:val="11"/>
  </w:num>
  <w:num w:numId="8">
    <w:abstractNumId w:val="8"/>
  </w:num>
  <w:num w:numId="9">
    <w:abstractNumId w:val="0"/>
  </w:num>
  <w:num w:numId="10">
    <w:abstractNumId w:val="12"/>
  </w:num>
  <w:num w:numId="11">
    <w:abstractNumId w:val="15"/>
  </w:num>
  <w:num w:numId="12">
    <w:abstractNumId w:val="1"/>
  </w:num>
  <w:num w:numId="13">
    <w:abstractNumId w:val="6"/>
  </w:num>
  <w:num w:numId="14">
    <w:abstractNumId w:val="7"/>
  </w:num>
  <w:num w:numId="15">
    <w:abstractNumId w:val="23"/>
  </w:num>
  <w:num w:numId="16">
    <w:abstractNumId w:val="5"/>
  </w:num>
  <w:num w:numId="17">
    <w:abstractNumId w:val="13"/>
  </w:num>
  <w:num w:numId="18">
    <w:abstractNumId w:val="17"/>
  </w:num>
  <w:num w:numId="19">
    <w:abstractNumId w:val="27"/>
  </w:num>
  <w:num w:numId="20">
    <w:abstractNumId w:val="16"/>
  </w:num>
  <w:num w:numId="21">
    <w:abstractNumId w:val="10"/>
  </w:num>
  <w:num w:numId="22">
    <w:abstractNumId w:val="24"/>
  </w:num>
  <w:num w:numId="23">
    <w:abstractNumId w:val="19"/>
  </w:num>
  <w:num w:numId="24">
    <w:abstractNumId w:val="3"/>
  </w:num>
  <w:num w:numId="25">
    <w:abstractNumId w:val="20"/>
  </w:num>
  <w:num w:numId="26">
    <w:abstractNumId w:val="21"/>
  </w:num>
  <w:num w:numId="27">
    <w:abstractNumId w:val="9"/>
  </w:num>
  <w:num w:numId="28">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C2C"/>
    <w:rsid w:val="000059A6"/>
    <w:rsid w:val="00015E3F"/>
    <w:rsid w:val="000173AF"/>
    <w:rsid w:val="0008661B"/>
    <w:rsid w:val="000B621D"/>
    <w:rsid w:val="000E00EB"/>
    <w:rsid w:val="000F44EB"/>
    <w:rsid w:val="00126F61"/>
    <w:rsid w:val="00130018"/>
    <w:rsid w:val="00151244"/>
    <w:rsid w:val="00163015"/>
    <w:rsid w:val="0019634E"/>
    <w:rsid w:val="001C69E2"/>
    <w:rsid w:val="001E119E"/>
    <w:rsid w:val="00204FAC"/>
    <w:rsid w:val="00207357"/>
    <w:rsid w:val="00217FAC"/>
    <w:rsid w:val="00230FDF"/>
    <w:rsid w:val="00234468"/>
    <w:rsid w:val="00255020"/>
    <w:rsid w:val="002642CA"/>
    <w:rsid w:val="00281EF8"/>
    <w:rsid w:val="002A2BE6"/>
    <w:rsid w:val="002C1E9E"/>
    <w:rsid w:val="002C3543"/>
    <w:rsid w:val="002D527B"/>
    <w:rsid w:val="002E3ADC"/>
    <w:rsid w:val="00316C35"/>
    <w:rsid w:val="003175CE"/>
    <w:rsid w:val="003215ED"/>
    <w:rsid w:val="003268B8"/>
    <w:rsid w:val="00332B11"/>
    <w:rsid w:val="003349F4"/>
    <w:rsid w:val="0033581C"/>
    <w:rsid w:val="00374A4F"/>
    <w:rsid w:val="003A3243"/>
    <w:rsid w:val="003A543A"/>
    <w:rsid w:val="003C5A4E"/>
    <w:rsid w:val="003E3070"/>
    <w:rsid w:val="003E4372"/>
    <w:rsid w:val="003F08DD"/>
    <w:rsid w:val="004348E2"/>
    <w:rsid w:val="00476CBC"/>
    <w:rsid w:val="004962DD"/>
    <w:rsid w:val="004E1876"/>
    <w:rsid w:val="004E1A21"/>
    <w:rsid w:val="004E6C6F"/>
    <w:rsid w:val="00515B54"/>
    <w:rsid w:val="005324CE"/>
    <w:rsid w:val="005403AC"/>
    <w:rsid w:val="00557F91"/>
    <w:rsid w:val="00584A33"/>
    <w:rsid w:val="00586066"/>
    <w:rsid w:val="00593CB8"/>
    <w:rsid w:val="005A370A"/>
    <w:rsid w:val="005F315E"/>
    <w:rsid w:val="006032E3"/>
    <w:rsid w:val="00617CE0"/>
    <w:rsid w:val="00621EED"/>
    <w:rsid w:val="00647026"/>
    <w:rsid w:val="00654210"/>
    <w:rsid w:val="00666F0F"/>
    <w:rsid w:val="006807A2"/>
    <w:rsid w:val="0068517C"/>
    <w:rsid w:val="006A5A97"/>
    <w:rsid w:val="006D0112"/>
    <w:rsid w:val="00701E12"/>
    <w:rsid w:val="007125C7"/>
    <w:rsid w:val="00726A16"/>
    <w:rsid w:val="007714B2"/>
    <w:rsid w:val="007E549D"/>
    <w:rsid w:val="00816B70"/>
    <w:rsid w:val="00830C2F"/>
    <w:rsid w:val="00841C03"/>
    <w:rsid w:val="008823E5"/>
    <w:rsid w:val="008B363E"/>
    <w:rsid w:val="008B3C61"/>
    <w:rsid w:val="008F4519"/>
    <w:rsid w:val="00910EBD"/>
    <w:rsid w:val="009152D2"/>
    <w:rsid w:val="00924790"/>
    <w:rsid w:val="0092704F"/>
    <w:rsid w:val="00941F20"/>
    <w:rsid w:val="00952973"/>
    <w:rsid w:val="00956FFD"/>
    <w:rsid w:val="009A1BA2"/>
    <w:rsid w:val="009A4334"/>
    <w:rsid w:val="00A33220"/>
    <w:rsid w:val="00A62AFD"/>
    <w:rsid w:val="00A73EDE"/>
    <w:rsid w:val="00A843A8"/>
    <w:rsid w:val="00A87973"/>
    <w:rsid w:val="00A9502E"/>
    <w:rsid w:val="00A97C66"/>
    <w:rsid w:val="00AC1348"/>
    <w:rsid w:val="00AC3C4E"/>
    <w:rsid w:val="00B609AA"/>
    <w:rsid w:val="00B71E7A"/>
    <w:rsid w:val="00B77630"/>
    <w:rsid w:val="00B813E1"/>
    <w:rsid w:val="00B85B85"/>
    <w:rsid w:val="00BB04F3"/>
    <w:rsid w:val="00BB2B2B"/>
    <w:rsid w:val="00BB4076"/>
    <w:rsid w:val="00BD4E9B"/>
    <w:rsid w:val="00C35AD9"/>
    <w:rsid w:val="00C36D99"/>
    <w:rsid w:val="00C4165A"/>
    <w:rsid w:val="00C77028"/>
    <w:rsid w:val="00C810FF"/>
    <w:rsid w:val="00C92D5C"/>
    <w:rsid w:val="00CA42F8"/>
    <w:rsid w:val="00CC4C2C"/>
    <w:rsid w:val="00CD1174"/>
    <w:rsid w:val="00CE36C3"/>
    <w:rsid w:val="00D07367"/>
    <w:rsid w:val="00D15348"/>
    <w:rsid w:val="00D43ADE"/>
    <w:rsid w:val="00D44E63"/>
    <w:rsid w:val="00D4537A"/>
    <w:rsid w:val="00D61CE5"/>
    <w:rsid w:val="00D70C12"/>
    <w:rsid w:val="00D76026"/>
    <w:rsid w:val="00D84533"/>
    <w:rsid w:val="00D86814"/>
    <w:rsid w:val="00DC371E"/>
    <w:rsid w:val="00DD66DE"/>
    <w:rsid w:val="00DF1C6B"/>
    <w:rsid w:val="00DF3DA7"/>
    <w:rsid w:val="00DF6A87"/>
    <w:rsid w:val="00E12D43"/>
    <w:rsid w:val="00E373FE"/>
    <w:rsid w:val="00E57AED"/>
    <w:rsid w:val="00E74DA5"/>
    <w:rsid w:val="00E75AC1"/>
    <w:rsid w:val="00E83B86"/>
    <w:rsid w:val="00EA3B6C"/>
    <w:rsid w:val="00EA4593"/>
    <w:rsid w:val="00EA71ED"/>
    <w:rsid w:val="00EB6676"/>
    <w:rsid w:val="00EC5704"/>
    <w:rsid w:val="00ED7BEF"/>
    <w:rsid w:val="00F05288"/>
    <w:rsid w:val="00F204BD"/>
    <w:rsid w:val="00F34A37"/>
    <w:rsid w:val="00F35F92"/>
    <w:rsid w:val="00F44237"/>
    <w:rsid w:val="00F61483"/>
    <w:rsid w:val="00F93995"/>
    <w:rsid w:val="00F9682A"/>
    <w:rsid w:val="00FC7718"/>
    <w:rsid w:val="00FE63D1"/>
    <w:rsid w:val="00FF6230"/>
    <w:rsid w:val="00FF7E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381ED3-51AF-4DE4-906F-1C486E2F3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1E12"/>
  </w:style>
  <w:style w:type="paragraph" w:styleId="Nagwek1">
    <w:name w:val="heading 1"/>
    <w:basedOn w:val="Normalny"/>
    <w:next w:val="Normalny"/>
    <w:link w:val="Nagwek1Znak"/>
    <w:uiPriority w:val="99"/>
    <w:qFormat/>
    <w:rsid w:val="00CC4C2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9"/>
    <w:unhideWhenUsed/>
    <w:qFormat/>
    <w:rsid w:val="00CC4C2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CC4C2C"/>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9"/>
    <w:unhideWhenUsed/>
    <w:qFormat/>
    <w:rsid w:val="009152D2"/>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9"/>
    <w:unhideWhenUsed/>
    <w:qFormat/>
    <w:rsid w:val="009152D2"/>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9"/>
    <w:unhideWhenUsed/>
    <w:qFormat/>
    <w:rsid w:val="009152D2"/>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9"/>
    <w:unhideWhenUsed/>
    <w:qFormat/>
    <w:rsid w:val="00F05288"/>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9"/>
    <w:unhideWhenUsed/>
    <w:qFormat/>
    <w:rsid w:val="009152D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qFormat/>
    <w:rsid w:val="009152D2"/>
    <w:pPr>
      <w:keepNext/>
      <w:ind w:firstLine="708"/>
      <w:jc w:val="both"/>
      <w:outlineLvl w:val="8"/>
    </w:pPr>
    <w:rPr>
      <w:rFonts w:ascii="Arial" w:eastAsia="Times New Roman" w:hAnsi="Arial" w:cs="Arial"/>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C4C2C"/>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9"/>
    <w:rsid w:val="00CC4C2C"/>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9"/>
    <w:rsid w:val="00CC4C2C"/>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9"/>
    <w:semiHidden/>
    <w:rsid w:val="009152D2"/>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9"/>
    <w:semiHidden/>
    <w:rsid w:val="009152D2"/>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9"/>
    <w:semiHidden/>
    <w:rsid w:val="009152D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9"/>
    <w:semiHidden/>
    <w:rsid w:val="00F05288"/>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9"/>
    <w:semiHidden/>
    <w:rsid w:val="009152D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9"/>
    <w:rsid w:val="009152D2"/>
    <w:rPr>
      <w:rFonts w:ascii="Arial" w:eastAsia="Times New Roman" w:hAnsi="Arial" w:cs="Arial"/>
      <w:b/>
      <w:bCs/>
      <w:sz w:val="24"/>
      <w:szCs w:val="24"/>
      <w:lang w:eastAsia="pl-PL"/>
    </w:rPr>
  </w:style>
  <w:style w:type="paragraph" w:styleId="Nagwekspisutreci">
    <w:name w:val="TOC Heading"/>
    <w:basedOn w:val="Nagwek1"/>
    <w:next w:val="Normalny"/>
    <w:uiPriority w:val="39"/>
    <w:unhideWhenUsed/>
    <w:qFormat/>
    <w:rsid w:val="00E57AED"/>
    <w:pPr>
      <w:outlineLvl w:val="9"/>
    </w:pPr>
  </w:style>
  <w:style w:type="paragraph" w:styleId="Spistreci1">
    <w:name w:val="toc 1"/>
    <w:basedOn w:val="Normalny"/>
    <w:next w:val="Normalny"/>
    <w:autoRedefine/>
    <w:uiPriority w:val="39"/>
    <w:unhideWhenUsed/>
    <w:rsid w:val="00E57AED"/>
    <w:pPr>
      <w:spacing w:after="100"/>
    </w:pPr>
  </w:style>
  <w:style w:type="paragraph" w:styleId="Spistreci2">
    <w:name w:val="toc 2"/>
    <w:basedOn w:val="Normalny"/>
    <w:next w:val="Normalny"/>
    <w:autoRedefine/>
    <w:uiPriority w:val="39"/>
    <w:unhideWhenUsed/>
    <w:rsid w:val="00A9502E"/>
    <w:pPr>
      <w:tabs>
        <w:tab w:val="right" w:leader="dot" w:pos="9062"/>
      </w:tabs>
      <w:spacing w:line="276" w:lineRule="auto"/>
      <w:ind w:left="220" w:hanging="220"/>
    </w:pPr>
  </w:style>
  <w:style w:type="paragraph" w:styleId="Spistreci3">
    <w:name w:val="toc 3"/>
    <w:basedOn w:val="Normalny"/>
    <w:next w:val="Normalny"/>
    <w:autoRedefine/>
    <w:uiPriority w:val="39"/>
    <w:unhideWhenUsed/>
    <w:rsid w:val="00255020"/>
    <w:pPr>
      <w:tabs>
        <w:tab w:val="right" w:leader="dot" w:pos="9062"/>
      </w:tabs>
      <w:spacing w:line="276" w:lineRule="auto"/>
    </w:pPr>
  </w:style>
  <w:style w:type="character" w:styleId="Hipercze">
    <w:name w:val="Hyperlink"/>
    <w:basedOn w:val="Domylnaczcionkaakapitu"/>
    <w:uiPriority w:val="99"/>
    <w:unhideWhenUsed/>
    <w:rsid w:val="00E57AED"/>
    <w:rPr>
      <w:color w:val="0000FF" w:themeColor="hyperlink"/>
      <w:u w:val="single"/>
    </w:rPr>
  </w:style>
  <w:style w:type="paragraph" w:styleId="Tekstdymka">
    <w:name w:val="Balloon Text"/>
    <w:basedOn w:val="Normalny"/>
    <w:link w:val="TekstdymkaZnak"/>
    <w:uiPriority w:val="99"/>
    <w:semiHidden/>
    <w:unhideWhenUsed/>
    <w:rsid w:val="00E57AED"/>
    <w:rPr>
      <w:rFonts w:ascii="Tahoma" w:hAnsi="Tahoma" w:cs="Tahoma"/>
      <w:sz w:val="16"/>
      <w:szCs w:val="16"/>
    </w:rPr>
  </w:style>
  <w:style w:type="character" w:customStyle="1" w:styleId="TekstdymkaZnak">
    <w:name w:val="Tekst dymka Znak"/>
    <w:basedOn w:val="Domylnaczcionkaakapitu"/>
    <w:link w:val="Tekstdymka"/>
    <w:uiPriority w:val="99"/>
    <w:semiHidden/>
    <w:rsid w:val="00E57AED"/>
    <w:rPr>
      <w:rFonts w:ascii="Tahoma" w:hAnsi="Tahoma" w:cs="Tahoma"/>
      <w:sz w:val="16"/>
      <w:szCs w:val="16"/>
    </w:rPr>
  </w:style>
  <w:style w:type="paragraph" w:styleId="Akapitzlist">
    <w:name w:val="List Paragraph"/>
    <w:basedOn w:val="Normalny"/>
    <w:uiPriority w:val="99"/>
    <w:qFormat/>
    <w:rsid w:val="00E57AED"/>
    <w:pPr>
      <w:ind w:left="720"/>
      <w:contextualSpacing/>
    </w:pPr>
  </w:style>
  <w:style w:type="character" w:styleId="Pogrubienie">
    <w:name w:val="Strong"/>
    <w:basedOn w:val="Domylnaczcionkaakapitu"/>
    <w:uiPriority w:val="22"/>
    <w:qFormat/>
    <w:rsid w:val="00E57AED"/>
    <w:rPr>
      <w:b/>
      <w:bCs/>
    </w:rPr>
  </w:style>
  <w:style w:type="paragraph" w:styleId="Tekstpodstawowy">
    <w:name w:val="Body Text"/>
    <w:basedOn w:val="Normalny"/>
    <w:link w:val="TekstpodstawowyZnak"/>
    <w:uiPriority w:val="99"/>
    <w:rsid w:val="002C3543"/>
    <w:pPr>
      <w:spacing w:after="120"/>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2C3543"/>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2C3543"/>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2C3543"/>
    <w:rPr>
      <w:rFonts w:ascii="Times New Roman" w:eastAsia="Times New Roman" w:hAnsi="Times New Roman" w:cs="Times New Roman"/>
      <w:sz w:val="24"/>
      <w:szCs w:val="24"/>
      <w:lang w:eastAsia="pl-PL"/>
    </w:rPr>
  </w:style>
  <w:style w:type="paragraph" w:styleId="Tytu">
    <w:name w:val="Title"/>
    <w:basedOn w:val="Normalny"/>
    <w:link w:val="TytuZnak"/>
    <w:qFormat/>
    <w:rsid w:val="002C3543"/>
    <w:pPr>
      <w:ind w:left="360"/>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2C3543"/>
    <w:rPr>
      <w:rFonts w:ascii="Times New Roman" w:eastAsia="Times New Roman" w:hAnsi="Times New Roman" w:cs="Times New Roman"/>
      <w:b/>
      <w:bCs/>
      <w:sz w:val="28"/>
      <w:szCs w:val="24"/>
      <w:lang w:eastAsia="pl-PL"/>
    </w:rPr>
  </w:style>
  <w:style w:type="paragraph" w:styleId="Nagwek">
    <w:name w:val="header"/>
    <w:basedOn w:val="Normalny"/>
    <w:link w:val="NagwekZnak"/>
    <w:uiPriority w:val="99"/>
    <w:unhideWhenUsed/>
    <w:rsid w:val="002C3543"/>
    <w:pPr>
      <w:tabs>
        <w:tab w:val="center" w:pos="4536"/>
        <w:tab w:val="right" w:pos="9072"/>
      </w:tabs>
    </w:pPr>
  </w:style>
  <w:style w:type="character" w:customStyle="1" w:styleId="NagwekZnak">
    <w:name w:val="Nagłówek Znak"/>
    <w:basedOn w:val="Domylnaczcionkaakapitu"/>
    <w:link w:val="Nagwek"/>
    <w:uiPriority w:val="99"/>
    <w:rsid w:val="002C3543"/>
  </w:style>
  <w:style w:type="paragraph" w:styleId="Stopka">
    <w:name w:val="footer"/>
    <w:basedOn w:val="Normalny"/>
    <w:link w:val="StopkaZnak"/>
    <w:uiPriority w:val="99"/>
    <w:unhideWhenUsed/>
    <w:rsid w:val="002C3543"/>
    <w:pPr>
      <w:tabs>
        <w:tab w:val="center" w:pos="4536"/>
        <w:tab w:val="right" w:pos="9072"/>
      </w:tabs>
    </w:pPr>
  </w:style>
  <w:style w:type="character" w:customStyle="1" w:styleId="StopkaZnak">
    <w:name w:val="Stopka Znak"/>
    <w:basedOn w:val="Domylnaczcionkaakapitu"/>
    <w:link w:val="Stopka"/>
    <w:uiPriority w:val="99"/>
    <w:rsid w:val="002C3543"/>
  </w:style>
  <w:style w:type="paragraph" w:styleId="NormalnyWeb">
    <w:name w:val="Normal (Web)"/>
    <w:basedOn w:val="Normalny"/>
    <w:uiPriority w:val="99"/>
    <w:unhideWhenUsed/>
    <w:rsid w:val="00701E12"/>
    <w:pPr>
      <w:spacing w:before="100" w:beforeAutospacing="1" w:after="100" w:afterAutospacing="1"/>
    </w:pPr>
    <w:rPr>
      <w:rFonts w:ascii="Times New Roman" w:eastAsia="Times New Roman" w:hAnsi="Times New Roman" w:cs="Times New Roman"/>
      <w:sz w:val="24"/>
      <w:szCs w:val="24"/>
      <w:lang w:eastAsia="pl-PL"/>
    </w:rPr>
  </w:style>
  <w:style w:type="paragraph" w:customStyle="1" w:styleId="chtitle">
    <w:name w:val="ch_title"/>
    <w:basedOn w:val="Normalny"/>
    <w:rsid w:val="00701E12"/>
    <w:pPr>
      <w:spacing w:before="100" w:beforeAutospacing="1" w:after="100" w:afterAutospacing="1"/>
    </w:pPr>
    <w:rPr>
      <w:rFonts w:ascii="Times New Roman" w:eastAsia="Times New Roman" w:hAnsi="Times New Roman" w:cs="Times New Roman"/>
      <w:sz w:val="24"/>
      <w:szCs w:val="24"/>
      <w:lang w:eastAsia="pl-PL"/>
    </w:rPr>
  </w:style>
  <w:style w:type="paragraph" w:customStyle="1" w:styleId="chspec">
    <w:name w:val="ch_spec"/>
    <w:basedOn w:val="Normalny"/>
    <w:rsid w:val="00701E12"/>
    <w:pPr>
      <w:spacing w:before="100" w:beforeAutospacing="1" w:after="100" w:afterAutospacing="1"/>
    </w:pPr>
    <w:rPr>
      <w:rFonts w:ascii="Times New Roman" w:eastAsia="Times New Roman" w:hAnsi="Times New Roman" w:cs="Times New Roman"/>
      <w:sz w:val="24"/>
      <w:szCs w:val="24"/>
      <w:lang w:eastAsia="pl-PL"/>
    </w:rPr>
  </w:style>
  <w:style w:type="table" w:styleId="Tabela-Siatka">
    <w:name w:val="Table Grid"/>
    <w:basedOn w:val="Standardowy"/>
    <w:uiPriority w:val="59"/>
    <w:rsid w:val="003358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rsid w:val="002E3ADC"/>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2E3ADC"/>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FE63D1"/>
    <w:rPr>
      <w:color w:val="800080"/>
      <w:u w:val="single"/>
    </w:rPr>
  </w:style>
  <w:style w:type="paragraph" w:customStyle="1" w:styleId="xl63">
    <w:name w:val="xl63"/>
    <w:basedOn w:val="Normalny"/>
    <w:rsid w:val="00FE63D1"/>
    <w:pPr>
      <w:spacing w:before="100" w:beforeAutospacing="1" w:after="100" w:afterAutospacing="1"/>
      <w:textAlignment w:val="top"/>
    </w:pPr>
    <w:rPr>
      <w:rFonts w:ascii="Times New Roman" w:eastAsia="Times New Roman" w:hAnsi="Times New Roman" w:cs="Times New Roman"/>
      <w:b/>
      <w:bCs/>
      <w:i/>
      <w:iCs/>
      <w:sz w:val="24"/>
      <w:szCs w:val="24"/>
      <w:lang w:eastAsia="pl-PL"/>
    </w:rPr>
  </w:style>
  <w:style w:type="paragraph" w:customStyle="1" w:styleId="xl64">
    <w:name w:val="xl64"/>
    <w:basedOn w:val="Normalny"/>
    <w:rsid w:val="00FE63D1"/>
    <w:pPr>
      <w:spacing w:before="100" w:beforeAutospacing="1" w:after="100" w:afterAutospacing="1"/>
      <w:textAlignment w:val="top"/>
    </w:pPr>
    <w:rPr>
      <w:rFonts w:ascii="Times New Roman" w:eastAsia="Times New Roman" w:hAnsi="Times New Roman" w:cs="Times New Roman"/>
      <w:b/>
      <w:bCs/>
      <w:i/>
      <w:iCs/>
      <w:sz w:val="24"/>
      <w:szCs w:val="24"/>
      <w:lang w:eastAsia="pl-PL"/>
    </w:rPr>
  </w:style>
  <w:style w:type="paragraph" w:customStyle="1" w:styleId="xl66">
    <w:name w:val="xl66"/>
    <w:basedOn w:val="Normalny"/>
    <w:rsid w:val="00FE63D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i/>
      <w:iCs/>
      <w:sz w:val="24"/>
      <w:szCs w:val="24"/>
      <w:lang w:eastAsia="pl-PL"/>
    </w:rPr>
  </w:style>
  <w:style w:type="paragraph" w:customStyle="1" w:styleId="xl67">
    <w:name w:val="xl67"/>
    <w:basedOn w:val="Normalny"/>
    <w:rsid w:val="00FE63D1"/>
    <w:pPr>
      <w:pBdr>
        <w:top w:val="single" w:sz="4" w:space="0" w:color="auto"/>
        <w:left w:val="single" w:sz="4" w:space="0" w:color="auto"/>
      </w:pBdr>
      <w:spacing w:before="100" w:beforeAutospacing="1" w:after="100" w:afterAutospacing="1"/>
      <w:textAlignment w:val="top"/>
    </w:pPr>
    <w:rPr>
      <w:rFonts w:ascii="Times New Roman" w:eastAsia="Times New Roman" w:hAnsi="Times New Roman" w:cs="Times New Roman"/>
      <w:b/>
      <w:bCs/>
      <w:i/>
      <w:iCs/>
      <w:sz w:val="24"/>
      <w:szCs w:val="24"/>
      <w:lang w:eastAsia="pl-PL"/>
    </w:rPr>
  </w:style>
  <w:style w:type="paragraph" w:customStyle="1" w:styleId="xl68">
    <w:name w:val="xl68"/>
    <w:basedOn w:val="Normalny"/>
    <w:rsid w:val="00FE63D1"/>
    <w:pPr>
      <w:pBdr>
        <w:top w:val="single" w:sz="4" w:space="0" w:color="auto"/>
      </w:pBdr>
      <w:spacing w:before="100" w:beforeAutospacing="1" w:after="100" w:afterAutospacing="1"/>
      <w:textAlignment w:val="top"/>
    </w:pPr>
    <w:rPr>
      <w:rFonts w:ascii="Times New Roman" w:eastAsia="Times New Roman" w:hAnsi="Times New Roman" w:cs="Times New Roman"/>
      <w:b/>
      <w:bCs/>
      <w:i/>
      <w:iCs/>
      <w:sz w:val="24"/>
      <w:szCs w:val="24"/>
      <w:lang w:eastAsia="pl-PL"/>
    </w:rPr>
  </w:style>
  <w:style w:type="paragraph" w:customStyle="1" w:styleId="xl69">
    <w:name w:val="xl69"/>
    <w:basedOn w:val="Normalny"/>
    <w:rsid w:val="00FE63D1"/>
    <w:pPr>
      <w:pBdr>
        <w:top w:val="single" w:sz="4" w:space="0" w:color="auto"/>
      </w:pBdr>
      <w:spacing w:before="100" w:beforeAutospacing="1" w:after="100" w:afterAutospacing="1"/>
      <w:textAlignment w:val="top"/>
    </w:pPr>
    <w:rPr>
      <w:rFonts w:ascii="Times New Roman" w:eastAsia="Times New Roman" w:hAnsi="Times New Roman" w:cs="Times New Roman"/>
      <w:b/>
      <w:bCs/>
      <w:i/>
      <w:iCs/>
      <w:sz w:val="24"/>
      <w:szCs w:val="24"/>
      <w:lang w:eastAsia="pl-PL"/>
    </w:rPr>
  </w:style>
  <w:style w:type="paragraph" w:customStyle="1" w:styleId="xl70">
    <w:name w:val="xl70"/>
    <w:basedOn w:val="Normalny"/>
    <w:rsid w:val="00FE63D1"/>
    <w:pPr>
      <w:pBdr>
        <w:top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i/>
      <w:iCs/>
      <w:sz w:val="24"/>
      <w:szCs w:val="24"/>
      <w:lang w:eastAsia="pl-PL"/>
    </w:rPr>
  </w:style>
  <w:style w:type="paragraph" w:customStyle="1" w:styleId="xl71">
    <w:name w:val="xl71"/>
    <w:basedOn w:val="Normalny"/>
    <w:rsid w:val="00FE63D1"/>
    <w:pPr>
      <w:pBdr>
        <w:left w:val="single" w:sz="4" w:space="0" w:color="auto"/>
      </w:pBdr>
      <w:spacing w:before="100" w:beforeAutospacing="1" w:after="100" w:afterAutospacing="1"/>
      <w:textAlignment w:val="top"/>
    </w:pPr>
    <w:rPr>
      <w:rFonts w:ascii="Times New Roman" w:eastAsia="Times New Roman" w:hAnsi="Times New Roman" w:cs="Times New Roman"/>
      <w:b/>
      <w:bCs/>
      <w:i/>
      <w:iCs/>
      <w:sz w:val="24"/>
      <w:szCs w:val="24"/>
      <w:lang w:eastAsia="pl-PL"/>
    </w:rPr>
  </w:style>
  <w:style w:type="paragraph" w:customStyle="1" w:styleId="xl72">
    <w:name w:val="xl72"/>
    <w:basedOn w:val="Normalny"/>
    <w:rsid w:val="00FE63D1"/>
    <w:pPr>
      <w:pBdr>
        <w:right w:val="single" w:sz="4" w:space="0" w:color="auto"/>
      </w:pBdr>
      <w:spacing w:before="100" w:beforeAutospacing="1" w:after="100" w:afterAutospacing="1"/>
      <w:textAlignment w:val="top"/>
    </w:pPr>
    <w:rPr>
      <w:rFonts w:ascii="Times New Roman" w:eastAsia="Times New Roman" w:hAnsi="Times New Roman" w:cs="Times New Roman"/>
      <w:b/>
      <w:bCs/>
      <w:i/>
      <w:iCs/>
      <w:sz w:val="24"/>
      <w:szCs w:val="24"/>
      <w:lang w:eastAsia="pl-PL"/>
    </w:rPr>
  </w:style>
  <w:style w:type="paragraph" w:customStyle="1" w:styleId="xl73">
    <w:name w:val="xl73"/>
    <w:basedOn w:val="Normalny"/>
    <w:rsid w:val="00FE63D1"/>
    <w:pPr>
      <w:pBdr>
        <w:left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b/>
      <w:bCs/>
      <w:i/>
      <w:iCs/>
      <w:sz w:val="24"/>
      <w:szCs w:val="24"/>
      <w:lang w:eastAsia="pl-PL"/>
    </w:rPr>
  </w:style>
  <w:style w:type="paragraph" w:customStyle="1" w:styleId="xl74">
    <w:name w:val="xl74"/>
    <w:basedOn w:val="Normalny"/>
    <w:rsid w:val="00FE63D1"/>
    <w:pPr>
      <w:pBdr>
        <w:bottom w:val="single" w:sz="4" w:space="0" w:color="auto"/>
      </w:pBdr>
      <w:spacing w:before="100" w:beforeAutospacing="1" w:after="100" w:afterAutospacing="1"/>
      <w:textAlignment w:val="top"/>
    </w:pPr>
    <w:rPr>
      <w:rFonts w:ascii="Times New Roman" w:eastAsia="Times New Roman" w:hAnsi="Times New Roman" w:cs="Times New Roman"/>
      <w:b/>
      <w:bCs/>
      <w:i/>
      <w:iCs/>
      <w:sz w:val="24"/>
      <w:szCs w:val="24"/>
      <w:lang w:eastAsia="pl-PL"/>
    </w:rPr>
  </w:style>
  <w:style w:type="paragraph" w:customStyle="1" w:styleId="xl75">
    <w:name w:val="xl75"/>
    <w:basedOn w:val="Normalny"/>
    <w:rsid w:val="00FE63D1"/>
    <w:pPr>
      <w:pBdr>
        <w:bottom w:val="single" w:sz="4" w:space="0" w:color="auto"/>
      </w:pBdr>
      <w:spacing w:before="100" w:beforeAutospacing="1" w:after="100" w:afterAutospacing="1"/>
      <w:textAlignment w:val="top"/>
    </w:pPr>
    <w:rPr>
      <w:rFonts w:ascii="Times New Roman" w:eastAsia="Times New Roman" w:hAnsi="Times New Roman" w:cs="Times New Roman"/>
      <w:b/>
      <w:bCs/>
      <w:i/>
      <w:iCs/>
      <w:sz w:val="24"/>
      <w:szCs w:val="24"/>
      <w:lang w:eastAsia="pl-PL"/>
    </w:rPr>
  </w:style>
  <w:style w:type="paragraph" w:customStyle="1" w:styleId="xl76">
    <w:name w:val="xl76"/>
    <w:basedOn w:val="Normalny"/>
    <w:rsid w:val="00FE63D1"/>
    <w:pPr>
      <w:pBdr>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i/>
      <w:iCs/>
      <w:sz w:val="24"/>
      <w:szCs w:val="24"/>
      <w:lang w:eastAsia="pl-PL"/>
    </w:rPr>
  </w:style>
  <w:style w:type="paragraph" w:customStyle="1" w:styleId="xl77">
    <w:name w:val="xl77"/>
    <w:basedOn w:val="Normalny"/>
    <w:rsid w:val="00FE63D1"/>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i/>
      <w:iCs/>
      <w:sz w:val="24"/>
      <w:szCs w:val="24"/>
      <w:lang w:eastAsia="pl-PL"/>
    </w:rPr>
  </w:style>
  <w:style w:type="paragraph" w:customStyle="1" w:styleId="xl78">
    <w:name w:val="xl78"/>
    <w:basedOn w:val="Normalny"/>
    <w:rsid w:val="00FE63D1"/>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i/>
      <w:iCs/>
      <w:sz w:val="24"/>
      <w:szCs w:val="24"/>
      <w:lang w:eastAsia="pl-PL"/>
    </w:rPr>
  </w:style>
  <w:style w:type="paragraph" w:customStyle="1" w:styleId="xl79">
    <w:name w:val="xl79"/>
    <w:basedOn w:val="Normalny"/>
    <w:rsid w:val="00FE63D1"/>
    <w:pPr>
      <w:pBdr>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i/>
      <w:iCs/>
      <w:sz w:val="24"/>
      <w:szCs w:val="24"/>
      <w:lang w:eastAsia="pl-PL"/>
    </w:rPr>
  </w:style>
  <w:style w:type="paragraph" w:customStyle="1" w:styleId="xl80">
    <w:name w:val="xl80"/>
    <w:basedOn w:val="Normalny"/>
    <w:rsid w:val="00FE63D1"/>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i/>
      <w:iCs/>
      <w:sz w:val="24"/>
      <w:szCs w:val="24"/>
      <w:lang w:eastAsia="pl-PL"/>
    </w:rPr>
  </w:style>
  <w:style w:type="paragraph" w:customStyle="1" w:styleId="xl81">
    <w:name w:val="xl81"/>
    <w:basedOn w:val="Normalny"/>
    <w:rsid w:val="00FE63D1"/>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i/>
      <w:iCs/>
      <w:sz w:val="24"/>
      <w:szCs w:val="24"/>
      <w:lang w:eastAsia="pl-PL"/>
    </w:rPr>
  </w:style>
  <w:style w:type="paragraph" w:customStyle="1" w:styleId="xl82">
    <w:name w:val="xl82"/>
    <w:basedOn w:val="Normalny"/>
    <w:rsid w:val="00FE63D1"/>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b/>
      <w:bCs/>
      <w:i/>
      <w:iCs/>
      <w:sz w:val="24"/>
      <w:szCs w:val="24"/>
      <w:lang w:eastAsia="pl-PL"/>
    </w:rPr>
  </w:style>
  <w:style w:type="paragraph" w:customStyle="1" w:styleId="xl83">
    <w:name w:val="xl83"/>
    <w:basedOn w:val="Normalny"/>
    <w:rsid w:val="00FE63D1"/>
    <w:pPr>
      <w:pBdr>
        <w:left w:val="single" w:sz="4" w:space="0" w:color="auto"/>
      </w:pBdr>
      <w:spacing w:before="100" w:beforeAutospacing="1" w:after="100" w:afterAutospacing="1"/>
      <w:jc w:val="center"/>
      <w:textAlignment w:val="top"/>
    </w:pPr>
    <w:rPr>
      <w:rFonts w:ascii="Times New Roman" w:eastAsia="Times New Roman" w:hAnsi="Times New Roman" w:cs="Times New Roman"/>
      <w:b/>
      <w:bCs/>
      <w:i/>
      <w:iCs/>
      <w:sz w:val="24"/>
      <w:szCs w:val="24"/>
      <w:lang w:eastAsia="pl-PL"/>
    </w:rPr>
  </w:style>
  <w:style w:type="paragraph" w:customStyle="1" w:styleId="xl84">
    <w:name w:val="xl84"/>
    <w:basedOn w:val="Normalny"/>
    <w:rsid w:val="00FE63D1"/>
    <w:pPr>
      <w:pBdr>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i/>
      <w:iCs/>
      <w:sz w:val="24"/>
      <w:szCs w:val="24"/>
      <w:lang w:eastAsia="pl-PL"/>
    </w:rPr>
  </w:style>
  <w:style w:type="paragraph" w:customStyle="1" w:styleId="xl85">
    <w:name w:val="xl85"/>
    <w:basedOn w:val="Normalny"/>
    <w:rsid w:val="00FE63D1"/>
    <w:pPr>
      <w:pBdr>
        <w:top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i/>
      <w:iCs/>
      <w:sz w:val="24"/>
      <w:szCs w:val="24"/>
      <w:lang w:eastAsia="pl-PL"/>
    </w:rPr>
  </w:style>
  <w:style w:type="paragraph" w:customStyle="1" w:styleId="xl86">
    <w:name w:val="xl86"/>
    <w:basedOn w:val="Normalny"/>
    <w:rsid w:val="00FE63D1"/>
    <w:pPr>
      <w:pBdr>
        <w:right w:val="single" w:sz="4" w:space="0" w:color="auto"/>
      </w:pBdr>
      <w:spacing w:before="100" w:beforeAutospacing="1" w:after="100" w:afterAutospacing="1"/>
      <w:textAlignment w:val="top"/>
    </w:pPr>
    <w:rPr>
      <w:rFonts w:ascii="Times New Roman" w:eastAsia="Times New Roman" w:hAnsi="Times New Roman" w:cs="Times New Roman"/>
      <w:b/>
      <w:bCs/>
      <w:i/>
      <w:iCs/>
      <w:sz w:val="24"/>
      <w:szCs w:val="24"/>
      <w:lang w:eastAsia="pl-PL"/>
    </w:rPr>
  </w:style>
  <w:style w:type="paragraph" w:customStyle="1" w:styleId="xl87">
    <w:name w:val="xl87"/>
    <w:basedOn w:val="Normalny"/>
    <w:rsid w:val="00FE63D1"/>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i/>
      <w:iCs/>
      <w:sz w:val="24"/>
      <w:szCs w:val="24"/>
      <w:lang w:eastAsia="pl-PL"/>
    </w:rPr>
  </w:style>
  <w:style w:type="paragraph" w:customStyle="1" w:styleId="xl88">
    <w:name w:val="xl88"/>
    <w:basedOn w:val="Normalny"/>
    <w:rsid w:val="00FE63D1"/>
    <w:pPr>
      <w:pBdr>
        <w:top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i/>
      <w:iCs/>
      <w:sz w:val="24"/>
      <w:szCs w:val="24"/>
      <w:lang w:eastAsia="pl-PL"/>
    </w:rPr>
  </w:style>
  <w:style w:type="paragraph" w:customStyle="1" w:styleId="xl89">
    <w:name w:val="xl89"/>
    <w:basedOn w:val="Normalny"/>
    <w:rsid w:val="00FE63D1"/>
    <w:pPr>
      <w:pBdr>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i/>
      <w:iCs/>
      <w:sz w:val="24"/>
      <w:szCs w:val="24"/>
      <w:lang w:eastAsia="pl-PL"/>
    </w:rPr>
  </w:style>
  <w:style w:type="paragraph" w:customStyle="1" w:styleId="xl90">
    <w:name w:val="xl90"/>
    <w:basedOn w:val="Normalny"/>
    <w:rsid w:val="00FE63D1"/>
    <w:pPr>
      <w:pBdr>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i/>
      <w:iCs/>
      <w:sz w:val="24"/>
      <w:szCs w:val="24"/>
      <w:lang w:eastAsia="pl-PL"/>
    </w:rPr>
  </w:style>
  <w:style w:type="paragraph" w:customStyle="1" w:styleId="xl91">
    <w:name w:val="xl91"/>
    <w:basedOn w:val="Normalny"/>
    <w:rsid w:val="00FE63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i/>
      <w:iCs/>
      <w:sz w:val="24"/>
      <w:szCs w:val="24"/>
      <w:lang w:eastAsia="pl-PL"/>
    </w:rPr>
  </w:style>
  <w:style w:type="paragraph" w:customStyle="1" w:styleId="xl92">
    <w:name w:val="xl92"/>
    <w:basedOn w:val="Normalny"/>
    <w:rsid w:val="00FE63D1"/>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i/>
      <w:iCs/>
      <w:sz w:val="24"/>
      <w:szCs w:val="24"/>
      <w:lang w:eastAsia="pl-PL"/>
    </w:rPr>
  </w:style>
  <w:style w:type="paragraph" w:customStyle="1" w:styleId="xl93">
    <w:name w:val="xl93"/>
    <w:basedOn w:val="Normalny"/>
    <w:rsid w:val="00FE63D1"/>
    <w:pPr>
      <w:pBdr>
        <w:top w:val="single" w:sz="4" w:space="0" w:color="auto"/>
        <w:left w:val="single" w:sz="4" w:space="0" w:color="auto"/>
      </w:pBdr>
      <w:spacing w:before="100" w:beforeAutospacing="1" w:after="100" w:afterAutospacing="1"/>
      <w:jc w:val="center"/>
      <w:textAlignment w:val="top"/>
    </w:pPr>
    <w:rPr>
      <w:rFonts w:ascii="Times New Roman" w:eastAsia="Times New Roman" w:hAnsi="Times New Roman" w:cs="Times New Roman"/>
      <w:b/>
      <w:bCs/>
      <w:i/>
      <w:iCs/>
      <w:sz w:val="24"/>
      <w:szCs w:val="24"/>
      <w:lang w:eastAsia="pl-PL"/>
    </w:rPr>
  </w:style>
  <w:style w:type="paragraph" w:customStyle="1" w:styleId="xl94">
    <w:name w:val="xl94"/>
    <w:basedOn w:val="Normalny"/>
    <w:rsid w:val="00FE63D1"/>
    <w:pPr>
      <w:pBdr>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b/>
      <w:bCs/>
      <w:i/>
      <w:iCs/>
      <w:sz w:val="24"/>
      <w:szCs w:val="24"/>
      <w:lang w:eastAsia="pl-PL"/>
    </w:rPr>
  </w:style>
  <w:style w:type="paragraph" w:customStyle="1" w:styleId="xl95">
    <w:name w:val="xl95"/>
    <w:basedOn w:val="Normalny"/>
    <w:rsid w:val="00FE63D1"/>
    <w:pPr>
      <w:pBdr>
        <w:bottom w:val="single" w:sz="4" w:space="0" w:color="auto"/>
      </w:pBdr>
      <w:spacing w:before="100" w:beforeAutospacing="1" w:after="100" w:afterAutospacing="1"/>
      <w:jc w:val="center"/>
      <w:textAlignment w:val="top"/>
    </w:pPr>
    <w:rPr>
      <w:rFonts w:ascii="Times New Roman" w:eastAsia="Times New Roman" w:hAnsi="Times New Roman" w:cs="Times New Roman"/>
      <w:b/>
      <w:bCs/>
      <w:i/>
      <w:iCs/>
      <w:sz w:val="24"/>
      <w:szCs w:val="24"/>
      <w:lang w:eastAsia="pl-PL"/>
    </w:rPr>
  </w:style>
  <w:style w:type="paragraph" w:customStyle="1" w:styleId="xl96">
    <w:name w:val="xl96"/>
    <w:basedOn w:val="Normalny"/>
    <w:rsid w:val="00FE63D1"/>
    <w:pPr>
      <w:pBdr>
        <w:right w:val="single" w:sz="4" w:space="0" w:color="auto"/>
      </w:pBdr>
      <w:spacing w:before="100" w:beforeAutospacing="1" w:after="100" w:afterAutospacing="1"/>
      <w:jc w:val="center"/>
      <w:textAlignment w:val="top"/>
    </w:pPr>
    <w:rPr>
      <w:rFonts w:ascii="Times New Roman" w:eastAsia="Times New Roman" w:hAnsi="Times New Roman" w:cs="Times New Roman"/>
      <w:b/>
      <w:bCs/>
      <w:i/>
      <w:iCs/>
      <w:sz w:val="24"/>
      <w:szCs w:val="24"/>
      <w:lang w:eastAsia="pl-PL"/>
    </w:rPr>
  </w:style>
  <w:style w:type="paragraph" w:customStyle="1" w:styleId="xl97">
    <w:name w:val="xl97"/>
    <w:basedOn w:val="Normalny"/>
    <w:rsid w:val="00FE63D1"/>
    <w:pPr>
      <w:pBdr>
        <w:left w:val="single" w:sz="4" w:space="0" w:color="auto"/>
      </w:pBdr>
      <w:spacing w:before="100" w:beforeAutospacing="1" w:after="100" w:afterAutospacing="1"/>
    </w:pPr>
    <w:rPr>
      <w:rFonts w:ascii="Times New Roman" w:eastAsia="Times New Roman" w:hAnsi="Times New Roman" w:cs="Times New Roman"/>
      <w:sz w:val="24"/>
      <w:szCs w:val="24"/>
      <w:lang w:eastAsia="pl-PL"/>
    </w:rPr>
  </w:style>
  <w:style w:type="paragraph" w:customStyle="1" w:styleId="xl98">
    <w:name w:val="xl98"/>
    <w:basedOn w:val="Normalny"/>
    <w:rsid w:val="00FE63D1"/>
    <w:pPr>
      <w:pBdr>
        <w:right w:val="single" w:sz="4" w:space="0" w:color="auto"/>
      </w:pBdr>
      <w:spacing w:before="100" w:beforeAutospacing="1" w:after="100" w:afterAutospacing="1"/>
    </w:pPr>
    <w:rPr>
      <w:rFonts w:ascii="Times New Roman" w:eastAsia="Times New Roman" w:hAnsi="Times New Roman" w:cs="Times New Roman"/>
      <w:sz w:val="24"/>
      <w:szCs w:val="24"/>
      <w:lang w:eastAsia="pl-PL"/>
    </w:rPr>
  </w:style>
  <w:style w:type="paragraph" w:customStyle="1" w:styleId="xl99">
    <w:name w:val="xl99"/>
    <w:basedOn w:val="Normalny"/>
    <w:rsid w:val="00FE63D1"/>
    <w:pPr>
      <w:pBdr>
        <w:bottom w:val="single" w:sz="4" w:space="0" w:color="auto"/>
      </w:pBdr>
      <w:spacing w:before="100" w:beforeAutospacing="1" w:after="100" w:afterAutospacing="1"/>
    </w:pPr>
    <w:rPr>
      <w:rFonts w:ascii="Times New Roman" w:eastAsia="Times New Roman" w:hAnsi="Times New Roman" w:cs="Times New Roman"/>
      <w:sz w:val="24"/>
      <w:szCs w:val="24"/>
      <w:lang w:eastAsia="pl-PL"/>
    </w:rPr>
  </w:style>
  <w:style w:type="paragraph" w:customStyle="1" w:styleId="xl100">
    <w:name w:val="xl100"/>
    <w:basedOn w:val="Normalny"/>
    <w:rsid w:val="00FE63D1"/>
    <w:pPr>
      <w:pBdr>
        <w:bottom w:val="single" w:sz="4" w:space="0" w:color="auto"/>
      </w:pBdr>
      <w:spacing w:before="100" w:beforeAutospacing="1" w:after="100" w:afterAutospacing="1"/>
    </w:pPr>
    <w:rPr>
      <w:rFonts w:ascii="Times New Roman" w:eastAsia="Times New Roman" w:hAnsi="Times New Roman" w:cs="Times New Roman"/>
      <w:sz w:val="24"/>
      <w:szCs w:val="24"/>
      <w:lang w:eastAsia="pl-PL"/>
    </w:rPr>
  </w:style>
  <w:style w:type="paragraph" w:customStyle="1" w:styleId="xl101">
    <w:name w:val="xl101"/>
    <w:basedOn w:val="Normalny"/>
    <w:rsid w:val="00FE63D1"/>
    <w:pPr>
      <w:pBdr>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pl-PL"/>
    </w:rPr>
  </w:style>
  <w:style w:type="paragraph" w:customStyle="1" w:styleId="xl102">
    <w:name w:val="xl102"/>
    <w:basedOn w:val="Normalny"/>
    <w:rsid w:val="00FE63D1"/>
    <w:pPr>
      <w:pBdr>
        <w:left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pl-PL"/>
    </w:rPr>
  </w:style>
  <w:style w:type="paragraph" w:customStyle="1" w:styleId="xl103">
    <w:name w:val="xl103"/>
    <w:basedOn w:val="Normalny"/>
    <w:rsid w:val="00FE63D1"/>
    <w:pPr>
      <w:pBdr>
        <w:top w:val="single" w:sz="4" w:space="0" w:color="auto"/>
      </w:pBdr>
      <w:spacing w:before="100" w:beforeAutospacing="1" w:after="100" w:afterAutospacing="1"/>
    </w:pPr>
    <w:rPr>
      <w:rFonts w:ascii="Times New Roman" w:eastAsia="Times New Roman" w:hAnsi="Times New Roman" w:cs="Times New Roman"/>
      <w:sz w:val="24"/>
      <w:szCs w:val="24"/>
      <w:lang w:eastAsia="pl-PL"/>
    </w:rPr>
  </w:style>
  <w:style w:type="paragraph" w:customStyle="1" w:styleId="xl104">
    <w:name w:val="xl104"/>
    <w:basedOn w:val="Normalny"/>
    <w:rsid w:val="00FE63D1"/>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i/>
      <w:iCs/>
      <w:sz w:val="24"/>
      <w:szCs w:val="24"/>
      <w:lang w:eastAsia="pl-PL"/>
    </w:rPr>
  </w:style>
  <w:style w:type="paragraph" w:customStyle="1" w:styleId="xl105">
    <w:name w:val="xl105"/>
    <w:basedOn w:val="Normalny"/>
    <w:rsid w:val="00FE63D1"/>
    <w:pPr>
      <w:pBdr>
        <w:right w:val="single" w:sz="4" w:space="0" w:color="auto"/>
      </w:pBdr>
      <w:spacing w:before="100" w:beforeAutospacing="1" w:after="100" w:afterAutospacing="1"/>
      <w:jc w:val="center"/>
    </w:pPr>
    <w:rPr>
      <w:rFonts w:ascii="Times New Roman" w:eastAsia="Times New Roman" w:hAnsi="Times New Roman" w:cs="Times New Roman"/>
      <w:b/>
      <w:bCs/>
      <w:i/>
      <w:iCs/>
      <w:sz w:val="24"/>
      <w:szCs w:val="24"/>
      <w:lang w:eastAsia="pl-PL"/>
    </w:rPr>
  </w:style>
  <w:style w:type="paragraph" w:customStyle="1" w:styleId="xl106">
    <w:name w:val="xl106"/>
    <w:basedOn w:val="Normalny"/>
    <w:rsid w:val="00FE63D1"/>
    <w:pPr>
      <w:pBdr>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i/>
      <w:iCs/>
      <w:sz w:val="24"/>
      <w:szCs w:val="24"/>
      <w:lang w:eastAsia="pl-PL"/>
    </w:rPr>
  </w:style>
  <w:style w:type="paragraph" w:customStyle="1" w:styleId="xl107">
    <w:name w:val="xl107"/>
    <w:basedOn w:val="Normalny"/>
    <w:rsid w:val="00FE63D1"/>
    <w:pPr>
      <w:pBdr>
        <w:top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i/>
      <w:iCs/>
      <w:sz w:val="24"/>
      <w:szCs w:val="24"/>
      <w:lang w:eastAsia="pl-PL"/>
    </w:rPr>
  </w:style>
  <w:style w:type="paragraph" w:customStyle="1" w:styleId="xl108">
    <w:name w:val="xl108"/>
    <w:basedOn w:val="Normalny"/>
    <w:rsid w:val="00FE63D1"/>
    <w:pPr>
      <w:pBdr>
        <w:top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i/>
      <w:iCs/>
      <w:sz w:val="24"/>
      <w:szCs w:val="24"/>
      <w:lang w:eastAsia="pl-PL"/>
    </w:rPr>
  </w:style>
  <w:style w:type="paragraph" w:customStyle="1" w:styleId="xl109">
    <w:name w:val="xl109"/>
    <w:basedOn w:val="Normalny"/>
    <w:rsid w:val="00FE63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i/>
      <w:iCs/>
      <w:sz w:val="24"/>
      <w:szCs w:val="24"/>
      <w:lang w:eastAsia="pl-PL"/>
    </w:rPr>
  </w:style>
  <w:style w:type="paragraph" w:customStyle="1" w:styleId="xl110">
    <w:name w:val="xl110"/>
    <w:basedOn w:val="Normalny"/>
    <w:rsid w:val="00FE63D1"/>
    <w:pPr>
      <w:pBdr>
        <w:top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b/>
      <w:bCs/>
      <w:i/>
      <w:iCs/>
      <w:sz w:val="24"/>
      <w:szCs w:val="24"/>
      <w:lang w:eastAsia="pl-PL"/>
    </w:rPr>
  </w:style>
  <w:style w:type="paragraph" w:customStyle="1" w:styleId="xl111">
    <w:name w:val="xl111"/>
    <w:basedOn w:val="Normalny"/>
    <w:rsid w:val="00FE63D1"/>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pl-PL"/>
    </w:rPr>
  </w:style>
  <w:style w:type="paragraph" w:customStyle="1" w:styleId="xl65">
    <w:name w:val="xl65"/>
    <w:basedOn w:val="Normalny"/>
    <w:rsid w:val="00FE63D1"/>
    <w:pPr>
      <w:spacing w:before="100" w:beforeAutospacing="1" w:after="100" w:afterAutospacing="1"/>
      <w:textAlignment w:val="top"/>
    </w:pPr>
    <w:rPr>
      <w:rFonts w:ascii="Times New Roman" w:eastAsia="Times New Roman" w:hAnsi="Times New Roman" w:cs="Times New Roman"/>
      <w:b/>
      <w:bCs/>
      <w:i/>
      <w:iCs/>
      <w:sz w:val="24"/>
      <w:szCs w:val="24"/>
      <w:lang w:eastAsia="pl-PL"/>
    </w:rPr>
  </w:style>
  <w:style w:type="paragraph" w:customStyle="1" w:styleId="xl112">
    <w:name w:val="xl112"/>
    <w:basedOn w:val="Normalny"/>
    <w:rsid w:val="00FE63D1"/>
    <w:pPr>
      <w:pBdr>
        <w:right w:val="single" w:sz="4" w:space="0" w:color="auto"/>
      </w:pBdr>
      <w:spacing w:before="100" w:beforeAutospacing="1" w:after="100" w:afterAutospacing="1"/>
      <w:jc w:val="center"/>
    </w:pPr>
    <w:rPr>
      <w:rFonts w:ascii="Times New Roman" w:eastAsia="Times New Roman" w:hAnsi="Times New Roman" w:cs="Times New Roman"/>
      <w:b/>
      <w:bCs/>
      <w:i/>
      <w:iCs/>
      <w:sz w:val="24"/>
      <w:szCs w:val="24"/>
      <w:lang w:eastAsia="pl-PL"/>
    </w:rPr>
  </w:style>
  <w:style w:type="paragraph" w:customStyle="1" w:styleId="xl113">
    <w:name w:val="xl113"/>
    <w:basedOn w:val="Normalny"/>
    <w:rsid w:val="00FE63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i/>
      <w:iCs/>
      <w:sz w:val="24"/>
      <w:szCs w:val="24"/>
      <w:lang w:eastAsia="pl-PL"/>
    </w:rPr>
  </w:style>
  <w:style w:type="paragraph" w:customStyle="1" w:styleId="xl114">
    <w:name w:val="xl114"/>
    <w:basedOn w:val="Normalny"/>
    <w:rsid w:val="00FE63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i/>
      <w:iCs/>
      <w:sz w:val="24"/>
      <w:szCs w:val="24"/>
      <w:lang w:eastAsia="pl-PL"/>
    </w:rPr>
  </w:style>
  <w:style w:type="paragraph" w:styleId="Tekstpodstawowywcity3">
    <w:name w:val="Body Text Indent 3"/>
    <w:basedOn w:val="Normalny"/>
    <w:link w:val="Tekstpodstawowywcity3Znak"/>
    <w:uiPriority w:val="99"/>
    <w:semiHidden/>
    <w:unhideWhenUsed/>
    <w:rsid w:val="009152D2"/>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9152D2"/>
    <w:rPr>
      <w:sz w:val="16"/>
      <w:szCs w:val="16"/>
    </w:rPr>
  </w:style>
  <w:style w:type="character" w:customStyle="1" w:styleId="TekstpodstawowywcityZnak">
    <w:name w:val="Tekst podstawowy wcięty Znak"/>
    <w:basedOn w:val="Domylnaczcionkaakapitu"/>
    <w:link w:val="Tekstpodstawowywcity"/>
    <w:uiPriority w:val="99"/>
    <w:semiHidden/>
    <w:rsid w:val="009152D2"/>
    <w:rPr>
      <w:rFonts w:ascii="Arial" w:eastAsia="Times New Roman" w:hAnsi="Arial" w:cs="Arial"/>
      <w:i/>
      <w:iCs/>
      <w:sz w:val="20"/>
      <w:szCs w:val="20"/>
      <w:u w:val="single"/>
      <w:lang w:eastAsia="pl-PL"/>
    </w:rPr>
  </w:style>
  <w:style w:type="paragraph" w:styleId="Tekstpodstawowywcity">
    <w:name w:val="Body Text Indent"/>
    <w:basedOn w:val="Normalny"/>
    <w:link w:val="TekstpodstawowywcityZnak"/>
    <w:uiPriority w:val="99"/>
    <w:semiHidden/>
    <w:rsid w:val="009152D2"/>
    <w:pPr>
      <w:ind w:left="708"/>
      <w:jc w:val="both"/>
    </w:pPr>
    <w:rPr>
      <w:rFonts w:ascii="Arial" w:eastAsia="Times New Roman" w:hAnsi="Arial" w:cs="Arial"/>
      <w:i/>
      <w:iCs/>
      <w:sz w:val="20"/>
      <w:szCs w:val="20"/>
      <w:u w:val="single"/>
      <w:lang w:eastAsia="pl-PL"/>
    </w:rPr>
  </w:style>
  <w:style w:type="character" w:customStyle="1" w:styleId="Tekstpodstawowy3Znak">
    <w:name w:val="Tekst podstawowy 3 Znak"/>
    <w:basedOn w:val="Domylnaczcionkaakapitu"/>
    <w:link w:val="Tekstpodstawowy3"/>
    <w:uiPriority w:val="99"/>
    <w:semiHidden/>
    <w:rsid w:val="009152D2"/>
    <w:rPr>
      <w:rFonts w:ascii="TimesNewRomanPSMT" w:eastAsia="Times New Roman" w:hAnsi="TimesNewRomanPSMT" w:cs="TimesNewRomanPSMT"/>
      <w:lang w:eastAsia="pl-PL"/>
    </w:rPr>
  </w:style>
  <w:style w:type="paragraph" w:styleId="Tekstpodstawowy3">
    <w:name w:val="Body Text 3"/>
    <w:basedOn w:val="Normalny"/>
    <w:link w:val="Tekstpodstawowy3Znak"/>
    <w:uiPriority w:val="99"/>
    <w:semiHidden/>
    <w:rsid w:val="009152D2"/>
    <w:pPr>
      <w:autoSpaceDE w:val="0"/>
      <w:autoSpaceDN w:val="0"/>
      <w:adjustRightInd w:val="0"/>
      <w:jc w:val="both"/>
    </w:pPr>
    <w:rPr>
      <w:rFonts w:ascii="TimesNewRomanPSMT" w:eastAsia="Times New Roman" w:hAnsi="TimesNewRomanPSMT" w:cs="TimesNewRomanPSMT"/>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581595">
      <w:bodyDiv w:val="1"/>
      <w:marLeft w:val="0"/>
      <w:marRight w:val="0"/>
      <w:marTop w:val="0"/>
      <w:marBottom w:val="0"/>
      <w:divBdr>
        <w:top w:val="none" w:sz="0" w:space="0" w:color="auto"/>
        <w:left w:val="none" w:sz="0" w:space="0" w:color="auto"/>
        <w:bottom w:val="none" w:sz="0" w:space="0" w:color="auto"/>
        <w:right w:val="none" w:sz="0" w:space="0" w:color="auto"/>
      </w:divBdr>
    </w:div>
    <w:div w:id="613751555">
      <w:bodyDiv w:val="1"/>
      <w:marLeft w:val="0"/>
      <w:marRight w:val="0"/>
      <w:marTop w:val="0"/>
      <w:marBottom w:val="0"/>
      <w:divBdr>
        <w:top w:val="none" w:sz="0" w:space="0" w:color="auto"/>
        <w:left w:val="none" w:sz="0" w:space="0" w:color="auto"/>
        <w:bottom w:val="none" w:sz="0" w:space="0" w:color="auto"/>
        <w:right w:val="none" w:sz="0" w:space="0" w:color="auto"/>
      </w:divBdr>
      <w:divsChild>
        <w:div w:id="1419864182">
          <w:marLeft w:val="0"/>
          <w:marRight w:val="0"/>
          <w:marTop w:val="0"/>
          <w:marBottom w:val="0"/>
          <w:divBdr>
            <w:top w:val="none" w:sz="0" w:space="0" w:color="auto"/>
            <w:left w:val="none" w:sz="0" w:space="0" w:color="auto"/>
            <w:bottom w:val="none" w:sz="0" w:space="0" w:color="auto"/>
            <w:right w:val="none" w:sz="0" w:space="0" w:color="auto"/>
          </w:divBdr>
        </w:div>
        <w:div w:id="2117559035">
          <w:marLeft w:val="0"/>
          <w:marRight w:val="0"/>
          <w:marTop w:val="0"/>
          <w:marBottom w:val="0"/>
          <w:divBdr>
            <w:top w:val="none" w:sz="0" w:space="0" w:color="auto"/>
            <w:left w:val="none" w:sz="0" w:space="0" w:color="auto"/>
            <w:bottom w:val="none" w:sz="0" w:space="0" w:color="auto"/>
            <w:right w:val="none" w:sz="0" w:space="0" w:color="auto"/>
          </w:divBdr>
        </w:div>
      </w:divsChild>
    </w:div>
    <w:div w:id="978222554">
      <w:bodyDiv w:val="1"/>
      <w:marLeft w:val="0"/>
      <w:marRight w:val="0"/>
      <w:marTop w:val="0"/>
      <w:marBottom w:val="0"/>
      <w:divBdr>
        <w:top w:val="none" w:sz="0" w:space="0" w:color="auto"/>
        <w:left w:val="none" w:sz="0" w:space="0" w:color="auto"/>
        <w:bottom w:val="none" w:sz="0" w:space="0" w:color="auto"/>
        <w:right w:val="none" w:sz="0" w:space="0" w:color="auto"/>
      </w:divBdr>
      <w:divsChild>
        <w:div w:id="934826859">
          <w:marLeft w:val="0"/>
          <w:marRight w:val="0"/>
          <w:marTop w:val="0"/>
          <w:marBottom w:val="0"/>
          <w:divBdr>
            <w:top w:val="none" w:sz="0" w:space="0" w:color="auto"/>
            <w:left w:val="none" w:sz="0" w:space="0" w:color="auto"/>
            <w:bottom w:val="none" w:sz="0" w:space="0" w:color="auto"/>
            <w:right w:val="none" w:sz="0" w:space="0" w:color="auto"/>
          </w:divBdr>
        </w:div>
        <w:div w:id="938761274">
          <w:marLeft w:val="0"/>
          <w:marRight w:val="0"/>
          <w:marTop w:val="0"/>
          <w:marBottom w:val="0"/>
          <w:divBdr>
            <w:top w:val="none" w:sz="0" w:space="0" w:color="auto"/>
            <w:left w:val="none" w:sz="0" w:space="0" w:color="auto"/>
            <w:bottom w:val="none" w:sz="0" w:space="0" w:color="auto"/>
            <w:right w:val="none" w:sz="0" w:space="0" w:color="auto"/>
          </w:divBdr>
        </w:div>
        <w:div w:id="1144004438">
          <w:marLeft w:val="0"/>
          <w:marRight w:val="0"/>
          <w:marTop w:val="0"/>
          <w:marBottom w:val="0"/>
          <w:divBdr>
            <w:top w:val="none" w:sz="0" w:space="0" w:color="auto"/>
            <w:left w:val="none" w:sz="0" w:space="0" w:color="auto"/>
            <w:bottom w:val="none" w:sz="0" w:space="0" w:color="auto"/>
            <w:right w:val="none" w:sz="0" w:space="0" w:color="auto"/>
          </w:divBdr>
        </w:div>
        <w:div w:id="1249970536">
          <w:marLeft w:val="0"/>
          <w:marRight w:val="0"/>
          <w:marTop w:val="0"/>
          <w:marBottom w:val="0"/>
          <w:divBdr>
            <w:top w:val="none" w:sz="0" w:space="0" w:color="auto"/>
            <w:left w:val="none" w:sz="0" w:space="0" w:color="auto"/>
            <w:bottom w:val="none" w:sz="0" w:space="0" w:color="auto"/>
            <w:right w:val="none" w:sz="0" w:space="0" w:color="auto"/>
          </w:divBdr>
        </w:div>
        <w:div w:id="1605377881">
          <w:marLeft w:val="0"/>
          <w:marRight w:val="0"/>
          <w:marTop w:val="0"/>
          <w:marBottom w:val="0"/>
          <w:divBdr>
            <w:top w:val="none" w:sz="0" w:space="0" w:color="auto"/>
            <w:left w:val="none" w:sz="0" w:space="0" w:color="auto"/>
            <w:bottom w:val="none" w:sz="0" w:space="0" w:color="auto"/>
            <w:right w:val="none" w:sz="0" w:space="0" w:color="auto"/>
          </w:divBdr>
        </w:div>
        <w:div w:id="2142993525">
          <w:marLeft w:val="0"/>
          <w:marRight w:val="0"/>
          <w:marTop w:val="0"/>
          <w:marBottom w:val="0"/>
          <w:divBdr>
            <w:top w:val="none" w:sz="0" w:space="0" w:color="auto"/>
            <w:left w:val="none" w:sz="0" w:space="0" w:color="auto"/>
            <w:bottom w:val="none" w:sz="0" w:space="0" w:color="auto"/>
            <w:right w:val="none" w:sz="0" w:space="0" w:color="auto"/>
          </w:divBdr>
        </w:div>
      </w:divsChild>
    </w:div>
    <w:div w:id="1658151763">
      <w:bodyDiv w:val="1"/>
      <w:marLeft w:val="0"/>
      <w:marRight w:val="0"/>
      <w:marTop w:val="0"/>
      <w:marBottom w:val="0"/>
      <w:divBdr>
        <w:top w:val="none" w:sz="0" w:space="0" w:color="auto"/>
        <w:left w:val="none" w:sz="0" w:space="0" w:color="auto"/>
        <w:bottom w:val="none" w:sz="0" w:space="0" w:color="auto"/>
        <w:right w:val="none" w:sz="0" w:space="0" w:color="auto"/>
      </w:divBdr>
    </w:div>
    <w:div w:id="1691761257">
      <w:bodyDiv w:val="1"/>
      <w:marLeft w:val="0"/>
      <w:marRight w:val="0"/>
      <w:marTop w:val="0"/>
      <w:marBottom w:val="0"/>
      <w:divBdr>
        <w:top w:val="none" w:sz="0" w:space="0" w:color="auto"/>
        <w:left w:val="none" w:sz="0" w:space="0" w:color="auto"/>
        <w:bottom w:val="none" w:sz="0" w:space="0" w:color="auto"/>
        <w:right w:val="none" w:sz="0" w:space="0" w:color="auto"/>
      </w:divBdr>
    </w:div>
    <w:div w:id="1830249401">
      <w:bodyDiv w:val="1"/>
      <w:marLeft w:val="0"/>
      <w:marRight w:val="0"/>
      <w:marTop w:val="0"/>
      <w:marBottom w:val="0"/>
      <w:divBdr>
        <w:top w:val="none" w:sz="0" w:space="0" w:color="auto"/>
        <w:left w:val="none" w:sz="0" w:space="0" w:color="auto"/>
        <w:bottom w:val="none" w:sz="0" w:space="0" w:color="auto"/>
        <w:right w:val="none" w:sz="0" w:space="0" w:color="auto"/>
      </w:divBdr>
    </w:div>
    <w:div w:id="199953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13AE65-3D12-4EA0-9A50-4970FED1D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13</Pages>
  <Words>2585</Words>
  <Characters>15516</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18065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serwis</dc:creator>
  <cp:lastModifiedBy>Techmax</cp:lastModifiedBy>
  <cp:revision>26</cp:revision>
  <cp:lastPrinted>2016-06-14T05:22:00Z</cp:lastPrinted>
  <dcterms:created xsi:type="dcterms:W3CDTF">2016-06-03T10:11:00Z</dcterms:created>
  <dcterms:modified xsi:type="dcterms:W3CDTF">2016-06-14T05:32:00Z</dcterms:modified>
</cp:coreProperties>
</file>